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01F3" w14:textId="77777777" w:rsidR="00506551" w:rsidRDefault="0098353F">
      <w:pPr>
        <w:pStyle w:val="BodyText"/>
        <w:ind w:left="3668"/>
        <w:rPr>
          <w:rFonts w:ascii="Times New Roman"/>
          <w:sz w:val="20"/>
        </w:rPr>
      </w:pPr>
      <w:r>
        <w:rPr>
          <w:rFonts w:ascii="Times New Roman"/>
          <w:noProof/>
          <w:sz w:val="20"/>
        </w:rPr>
        <w:drawing>
          <wp:inline distT="0" distB="0" distL="0" distR="0" wp14:anchorId="7EF1996C" wp14:editId="1597ADD0">
            <wp:extent cx="1202357" cy="480059"/>
            <wp:effectExtent l="0" t="0" r="0" b="0"/>
            <wp:docPr id="1" name="image1.jpeg" descr="Hull Ci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2357" cy="480059"/>
                    </a:xfrm>
                    <a:prstGeom prst="rect">
                      <a:avLst/>
                    </a:prstGeom>
                  </pic:spPr>
                </pic:pic>
              </a:graphicData>
            </a:graphic>
          </wp:inline>
        </w:drawing>
      </w:r>
    </w:p>
    <w:p w14:paraId="79339892" w14:textId="77777777" w:rsidR="00506551" w:rsidRDefault="00506551">
      <w:pPr>
        <w:pStyle w:val="BodyText"/>
        <w:spacing w:before="9"/>
        <w:rPr>
          <w:rFonts w:ascii="Times New Roman"/>
          <w:sz w:val="16"/>
        </w:rPr>
      </w:pPr>
    </w:p>
    <w:p w14:paraId="4B711C50" w14:textId="77777777" w:rsidR="00506551" w:rsidRDefault="0098353F">
      <w:pPr>
        <w:pStyle w:val="Heading1"/>
        <w:spacing w:before="51"/>
      </w:pPr>
      <w:r>
        <w:t>Children,</w:t>
      </w:r>
      <w:r>
        <w:rPr>
          <w:spacing w:val="-5"/>
        </w:rPr>
        <w:t xml:space="preserve"> </w:t>
      </w:r>
      <w:r>
        <w:t>Young</w:t>
      </w:r>
      <w:r>
        <w:rPr>
          <w:spacing w:val="-3"/>
        </w:rPr>
        <w:t xml:space="preserve"> </w:t>
      </w:r>
      <w:r>
        <w:t>People</w:t>
      </w:r>
      <w:r>
        <w:rPr>
          <w:spacing w:val="-6"/>
        </w:rPr>
        <w:t xml:space="preserve"> </w:t>
      </w:r>
      <w:r>
        <w:t>and</w:t>
      </w:r>
      <w:r>
        <w:rPr>
          <w:spacing w:val="-1"/>
        </w:rPr>
        <w:t xml:space="preserve"> </w:t>
      </w:r>
      <w:r>
        <w:t>Family</w:t>
      </w:r>
      <w:r>
        <w:rPr>
          <w:spacing w:val="-4"/>
        </w:rPr>
        <w:t xml:space="preserve"> </w:t>
      </w:r>
      <w:r>
        <w:t>Services</w:t>
      </w:r>
    </w:p>
    <w:p w14:paraId="4D580BE4" w14:textId="77777777" w:rsidR="00506551" w:rsidRDefault="00506551">
      <w:pPr>
        <w:pStyle w:val="BodyText"/>
        <w:spacing w:before="1"/>
        <w:rPr>
          <w:b/>
          <w:sz w:val="20"/>
        </w:rPr>
      </w:pPr>
    </w:p>
    <w:p w14:paraId="45CD1A12" w14:textId="77777777" w:rsidR="00506551" w:rsidRDefault="0098353F">
      <w:pPr>
        <w:spacing w:line="276" w:lineRule="auto"/>
        <w:ind w:left="203" w:right="399"/>
        <w:jc w:val="center"/>
        <w:rPr>
          <w:b/>
          <w:sz w:val="24"/>
        </w:rPr>
      </w:pPr>
      <w:r>
        <w:rPr>
          <w:b/>
          <w:sz w:val="24"/>
        </w:rPr>
        <w:t>Home to School Transport for children and young people with Special Educational Needs</w:t>
      </w:r>
      <w:r>
        <w:rPr>
          <w:b/>
          <w:spacing w:val="-52"/>
          <w:sz w:val="24"/>
        </w:rPr>
        <w:t xml:space="preserve"> </w:t>
      </w:r>
      <w:r>
        <w:rPr>
          <w:b/>
          <w:sz w:val="24"/>
        </w:rPr>
        <w:t>and</w:t>
      </w:r>
      <w:r>
        <w:rPr>
          <w:b/>
          <w:spacing w:val="1"/>
          <w:sz w:val="24"/>
        </w:rPr>
        <w:t xml:space="preserve"> </w:t>
      </w:r>
      <w:r>
        <w:rPr>
          <w:b/>
          <w:sz w:val="24"/>
        </w:rPr>
        <w:t>Disability</w:t>
      </w:r>
    </w:p>
    <w:p w14:paraId="686E021F" w14:textId="77777777" w:rsidR="00506551" w:rsidRDefault="0098353F">
      <w:pPr>
        <w:pStyle w:val="Heading1"/>
        <w:spacing w:before="200"/>
        <w:ind w:left="2776" w:right="2972"/>
      </w:pPr>
      <w:r>
        <w:t>Personal</w:t>
      </w:r>
      <w:r>
        <w:rPr>
          <w:spacing w:val="-3"/>
        </w:rPr>
        <w:t xml:space="preserve"> </w:t>
      </w:r>
      <w:r>
        <w:t>Transport</w:t>
      </w:r>
      <w:r>
        <w:rPr>
          <w:spacing w:val="-5"/>
        </w:rPr>
        <w:t xml:space="preserve"> </w:t>
      </w:r>
      <w:r>
        <w:t>Budget Guidance</w:t>
      </w:r>
    </w:p>
    <w:p w14:paraId="5F545A71" w14:textId="77777777" w:rsidR="00506551" w:rsidRDefault="00506551">
      <w:pPr>
        <w:pStyle w:val="BodyText"/>
        <w:spacing w:before="10"/>
        <w:rPr>
          <w:b/>
          <w:sz w:val="19"/>
        </w:rPr>
      </w:pPr>
    </w:p>
    <w:p w14:paraId="0168C421" w14:textId="556F9E34" w:rsidR="00E30D35" w:rsidRDefault="00E30D35">
      <w:pPr>
        <w:pStyle w:val="BodyText"/>
        <w:spacing w:line="276" w:lineRule="auto"/>
        <w:ind w:left="100" w:right="293"/>
        <w:jc w:val="both"/>
      </w:pPr>
      <w:r w:rsidRPr="00E30D35">
        <w:t>A Personal Transport Budget is granted at the discretion of the Council therefore even if your child is assessed as eligible to transport assistance, you may not be granted a PTB, particularly if it would have an adverse impact on a service provided for other transport users, or where it is not an efficient use of the Council’s resources. Under these circumstances the council will arrange alternative home to school or college transport taking into consideration your child’s needs. This will be assessed as part of the annual application process.</w:t>
      </w:r>
    </w:p>
    <w:p w14:paraId="3E888114" w14:textId="77777777" w:rsidR="00E30D35" w:rsidRDefault="00E30D35">
      <w:pPr>
        <w:pStyle w:val="BodyText"/>
        <w:spacing w:line="276" w:lineRule="auto"/>
        <w:ind w:left="100" w:right="293"/>
        <w:jc w:val="both"/>
      </w:pPr>
    </w:p>
    <w:p w14:paraId="06B4533F" w14:textId="65123DBF" w:rsidR="00B57F30" w:rsidRDefault="0098353F" w:rsidP="00E30D35">
      <w:pPr>
        <w:pStyle w:val="BodyText"/>
        <w:spacing w:line="276" w:lineRule="auto"/>
        <w:ind w:right="293"/>
        <w:jc w:val="both"/>
      </w:pPr>
      <w:r>
        <w:t xml:space="preserve">A </w:t>
      </w:r>
      <w:r w:rsidR="00211903">
        <w:t>P</w:t>
      </w:r>
      <w:r w:rsidR="00E30D35">
        <w:t xml:space="preserve">ersonal Transport Budget is a sum of money paid to parents of carers of children and young </w:t>
      </w:r>
      <w:r w:rsidR="00DE454F">
        <w:t>people with</w:t>
      </w:r>
      <w:r>
        <w:t xml:space="preserve"> special educational needs</w:t>
      </w:r>
      <w:r>
        <w:rPr>
          <w:spacing w:val="1"/>
        </w:rPr>
        <w:t xml:space="preserve"> </w:t>
      </w:r>
      <w:r>
        <w:t>and</w:t>
      </w:r>
      <w:r>
        <w:rPr>
          <w:spacing w:val="1"/>
        </w:rPr>
        <w:t xml:space="preserve"> </w:t>
      </w:r>
      <w:r>
        <w:t>disabilities</w:t>
      </w:r>
      <w:r>
        <w:rPr>
          <w:spacing w:val="1"/>
        </w:rPr>
        <w:t xml:space="preserve"> </w:t>
      </w:r>
      <w:r>
        <w:t>who</w:t>
      </w:r>
      <w:r>
        <w:rPr>
          <w:spacing w:val="1"/>
        </w:rPr>
        <w:t xml:space="preserve"> </w:t>
      </w:r>
      <w:r>
        <w:t>have</w:t>
      </w:r>
      <w:r>
        <w:rPr>
          <w:spacing w:val="1"/>
        </w:rPr>
        <w:t xml:space="preserve"> </w:t>
      </w:r>
      <w:r>
        <w:t>an</w:t>
      </w:r>
      <w:r>
        <w:rPr>
          <w:spacing w:val="1"/>
        </w:rPr>
        <w:t xml:space="preserve"> </w:t>
      </w:r>
      <w:r>
        <w:t>Education</w:t>
      </w:r>
      <w:r>
        <w:rPr>
          <w:spacing w:val="1"/>
        </w:rPr>
        <w:t xml:space="preserve"> </w:t>
      </w:r>
      <w:r>
        <w:t>and</w:t>
      </w:r>
      <w:r>
        <w:rPr>
          <w:spacing w:val="1"/>
        </w:rPr>
        <w:t xml:space="preserve"> </w:t>
      </w:r>
      <w:r>
        <w:t>Health</w:t>
      </w:r>
      <w:r>
        <w:rPr>
          <w:spacing w:val="1"/>
        </w:rPr>
        <w:t xml:space="preserve"> </w:t>
      </w:r>
      <w:r>
        <w:t>Care</w:t>
      </w:r>
      <w:r>
        <w:rPr>
          <w:spacing w:val="1"/>
        </w:rPr>
        <w:t xml:space="preserve"> </w:t>
      </w:r>
      <w:r>
        <w:t>Plan</w:t>
      </w:r>
      <w:r>
        <w:rPr>
          <w:spacing w:val="1"/>
        </w:rPr>
        <w:t xml:space="preserve"> </w:t>
      </w:r>
      <w:r>
        <w:t>(EHCP)</w:t>
      </w:r>
      <w:r>
        <w:rPr>
          <w:spacing w:val="1"/>
        </w:rPr>
        <w:t xml:space="preserve"> </w:t>
      </w:r>
      <w:r w:rsidR="007862B9">
        <w:rPr>
          <w:spacing w:val="1"/>
        </w:rPr>
        <w:t xml:space="preserve">or identified SEN need, </w:t>
      </w:r>
      <w:r w:rsidR="00B57F30">
        <w:rPr>
          <w:spacing w:val="1"/>
        </w:rPr>
        <w:t xml:space="preserve">who qualify for assistance with transport. </w:t>
      </w:r>
    </w:p>
    <w:p w14:paraId="0CB06817" w14:textId="77777777" w:rsidR="00B57F30" w:rsidRDefault="00B57F30" w:rsidP="00E30D35">
      <w:pPr>
        <w:pStyle w:val="BodyText"/>
        <w:spacing w:line="276" w:lineRule="auto"/>
        <w:ind w:right="293"/>
        <w:jc w:val="both"/>
      </w:pPr>
    </w:p>
    <w:p w14:paraId="421E9291" w14:textId="3F68EBE8" w:rsidR="00506551" w:rsidRPr="00211903" w:rsidRDefault="00211903" w:rsidP="00E30D35">
      <w:pPr>
        <w:pStyle w:val="BodyText"/>
        <w:spacing w:line="276" w:lineRule="auto"/>
        <w:ind w:right="293"/>
        <w:jc w:val="both"/>
        <w:rPr>
          <w:b/>
          <w:bCs/>
          <w:spacing w:val="-2"/>
        </w:rPr>
      </w:pPr>
      <w:r w:rsidRPr="00211903">
        <w:rPr>
          <w:b/>
          <w:bCs/>
        </w:rPr>
        <w:t xml:space="preserve">What are the benefits of a </w:t>
      </w:r>
      <w:r w:rsidR="0098353F" w:rsidRPr="00211903">
        <w:rPr>
          <w:b/>
          <w:bCs/>
        </w:rPr>
        <w:t>Personal</w:t>
      </w:r>
      <w:r w:rsidR="0098353F" w:rsidRPr="00211903">
        <w:rPr>
          <w:b/>
          <w:bCs/>
          <w:spacing w:val="-1"/>
        </w:rPr>
        <w:t xml:space="preserve"> </w:t>
      </w:r>
      <w:r w:rsidR="0098353F" w:rsidRPr="00211903">
        <w:rPr>
          <w:b/>
          <w:bCs/>
        </w:rPr>
        <w:t>Transport</w:t>
      </w:r>
      <w:r w:rsidR="0098353F" w:rsidRPr="00211903">
        <w:rPr>
          <w:b/>
          <w:bCs/>
          <w:spacing w:val="-2"/>
        </w:rPr>
        <w:t xml:space="preserve"> </w:t>
      </w:r>
      <w:r w:rsidR="0098353F" w:rsidRPr="00211903">
        <w:rPr>
          <w:b/>
          <w:bCs/>
        </w:rPr>
        <w:t>Budget</w:t>
      </w:r>
      <w:r w:rsidRPr="00211903">
        <w:rPr>
          <w:b/>
          <w:bCs/>
          <w:spacing w:val="-2"/>
        </w:rPr>
        <w:t>?</w:t>
      </w:r>
    </w:p>
    <w:p w14:paraId="5349BB20" w14:textId="222DB040" w:rsidR="00211903" w:rsidRDefault="00211903" w:rsidP="00E30D35">
      <w:pPr>
        <w:pStyle w:val="BodyText"/>
        <w:spacing w:line="276" w:lineRule="auto"/>
        <w:ind w:right="293"/>
        <w:jc w:val="both"/>
      </w:pPr>
    </w:p>
    <w:p w14:paraId="29E9A5A2" w14:textId="77777777" w:rsidR="00506551" w:rsidRDefault="00506551">
      <w:pPr>
        <w:pStyle w:val="BodyText"/>
        <w:spacing w:before="4"/>
        <w:rPr>
          <w:sz w:val="16"/>
        </w:rPr>
      </w:pPr>
    </w:p>
    <w:p w14:paraId="03841358" w14:textId="05ACCB6A" w:rsidR="00506551" w:rsidRDefault="00211903">
      <w:pPr>
        <w:pStyle w:val="ListParagraph"/>
        <w:numPr>
          <w:ilvl w:val="0"/>
          <w:numId w:val="1"/>
        </w:numPr>
        <w:tabs>
          <w:tab w:val="left" w:pos="820"/>
          <w:tab w:val="left" w:pos="821"/>
        </w:tabs>
        <w:spacing w:line="276" w:lineRule="auto"/>
        <w:ind w:right="297"/>
      </w:pPr>
      <w:r>
        <w:t xml:space="preserve">Allows </w:t>
      </w:r>
      <w:r w:rsidR="0098353F">
        <w:t>freedom</w:t>
      </w:r>
      <w:r w:rsidR="0098353F">
        <w:rPr>
          <w:spacing w:val="10"/>
        </w:rPr>
        <w:t xml:space="preserve"> </w:t>
      </w:r>
      <w:r w:rsidR="0098353F">
        <w:t>and</w:t>
      </w:r>
      <w:r w:rsidR="0098353F">
        <w:rPr>
          <w:spacing w:val="6"/>
        </w:rPr>
        <w:t xml:space="preserve"> </w:t>
      </w:r>
      <w:r w:rsidR="0098353F">
        <w:t>flexibility</w:t>
      </w:r>
      <w:r w:rsidR="0098353F">
        <w:rPr>
          <w:spacing w:val="10"/>
        </w:rPr>
        <w:t xml:space="preserve"> </w:t>
      </w:r>
      <w:r w:rsidR="0098353F">
        <w:t>for</w:t>
      </w:r>
      <w:r w:rsidR="0098353F">
        <w:rPr>
          <w:spacing w:val="12"/>
        </w:rPr>
        <w:t xml:space="preserve"> </w:t>
      </w:r>
      <w:r w:rsidR="0098353F">
        <w:t>a</w:t>
      </w:r>
      <w:r w:rsidR="0098353F">
        <w:rPr>
          <w:spacing w:val="7"/>
        </w:rPr>
        <w:t xml:space="preserve"> </w:t>
      </w:r>
      <w:r w:rsidR="0098353F">
        <w:t>family</w:t>
      </w:r>
      <w:r w:rsidR="0098353F">
        <w:rPr>
          <w:spacing w:val="10"/>
        </w:rPr>
        <w:t xml:space="preserve"> </w:t>
      </w:r>
      <w:r w:rsidR="0098353F">
        <w:t>to</w:t>
      </w:r>
      <w:r w:rsidR="0098353F">
        <w:rPr>
          <w:spacing w:val="8"/>
        </w:rPr>
        <w:t xml:space="preserve"> </w:t>
      </w:r>
      <w:r w:rsidR="0098353F">
        <w:t>choose</w:t>
      </w:r>
      <w:r w:rsidR="0098353F">
        <w:rPr>
          <w:spacing w:val="7"/>
        </w:rPr>
        <w:t xml:space="preserve"> </w:t>
      </w:r>
      <w:r w:rsidR="0098353F">
        <w:t>the</w:t>
      </w:r>
      <w:r w:rsidR="0098353F">
        <w:rPr>
          <w:spacing w:val="7"/>
        </w:rPr>
        <w:t xml:space="preserve"> </w:t>
      </w:r>
      <w:r w:rsidR="0098353F">
        <w:t>most</w:t>
      </w:r>
      <w:r w:rsidR="0098353F">
        <w:rPr>
          <w:spacing w:val="10"/>
        </w:rPr>
        <w:t xml:space="preserve"> </w:t>
      </w:r>
      <w:r w:rsidR="0098353F">
        <w:t>appropriate</w:t>
      </w:r>
      <w:r w:rsidR="0098353F">
        <w:rPr>
          <w:spacing w:val="10"/>
        </w:rPr>
        <w:t xml:space="preserve"> </w:t>
      </w:r>
      <w:r w:rsidR="0098353F">
        <w:t>travel</w:t>
      </w:r>
      <w:r w:rsidR="0098353F">
        <w:rPr>
          <w:spacing w:val="-47"/>
        </w:rPr>
        <w:t xml:space="preserve"> </w:t>
      </w:r>
      <w:r w:rsidR="0098353F">
        <w:t>arrangements for the</w:t>
      </w:r>
      <w:r w:rsidR="0098353F">
        <w:rPr>
          <w:spacing w:val="1"/>
        </w:rPr>
        <w:t xml:space="preserve"> </w:t>
      </w:r>
      <w:r w:rsidR="0098353F">
        <w:t>child</w:t>
      </w:r>
      <w:r w:rsidR="0098353F">
        <w:rPr>
          <w:spacing w:val="-3"/>
        </w:rPr>
        <w:t xml:space="preserve"> </w:t>
      </w:r>
      <w:r w:rsidR="0098353F">
        <w:t>that best</w:t>
      </w:r>
      <w:r w:rsidR="0098353F">
        <w:rPr>
          <w:spacing w:val="-2"/>
        </w:rPr>
        <w:t xml:space="preserve"> </w:t>
      </w:r>
      <w:r w:rsidR="0098353F">
        <w:t>fit</w:t>
      </w:r>
      <w:r w:rsidR="0098353F">
        <w:rPr>
          <w:spacing w:val="-2"/>
        </w:rPr>
        <w:t xml:space="preserve"> </w:t>
      </w:r>
      <w:r w:rsidR="0098353F">
        <w:t>with personal</w:t>
      </w:r>
      <w:r w:rsidR="0098353F">
        <w:rPr>
          <w:spacing w:val="-3"/>
        </w:rPr>
        <w:t xml:space="preserve"> </w:t>
      </w:r>
      <w:r w:rsidR="0098353F">
        <w:t>circumstances.</w:t>
      </w:r>
    </w:p>
    <w:p w14:paraId="3BB23771" w14:textId="43A77626" w:rsidR="00506551" w:rsidRDefault="0098353F" w:rsidP="00211903">
      <w:pPr>
        <w:pStyle w:val="ListParagraph"/>
        <w:numPr>
          <w:ilvl w:val="0"/>
          <w:numId w:val="1"/>
        </w:numPr>
        <w:tabs>
          <w:tab w:val="left" w:pos="820"/>
          <w:tab w:val="left" w:pos="821"/>
        </w:tabs>
        <w:spacing w:line="276" w:lineRule="auto"/>
        <w:ind w:right="297"/>
      </w:pPr>
      <w:r>
        <w:t>It</w:t>
      </w:r>
      <w:r>
        <w:rPr>
          <w:spacing w:val="6"/>
        </w:rPr>
        <w:t xml:space="preserve"> </w:t>
      </w:r>
      <w:r>
        <w:t>provides</w:t>
      </w:r>
      <w:r>
        <w:rPr>
          <w:spacing w:val="6"/>
        </w:rPr>
        <w:t xml:space="preserve"> </w:t>
      </w:r>
      <w:r>
        <w:t>choice</w:t>
      </w:r>
      <w:r>
        <w:rPr>
          <w:spacing w:val="7"/>
        </w:rPr>
        <w:t xml:space="preserve"> </w:t>
      </w:r>
      <w:r>
        <w:t>and</w:t>
      </w:r>
      <w:r>
        <w:rPr>
          <w:spacing w:val="6"/>
        </w:rPr>
        <w:t xml:space="preserve"> </w:t>
      </w:r>
      <w:r>
        <w:t>control</w:t>
      </w:r>
      <w:r>
        <w:rPr>
          <w:spacing w:val="6"/>
        </w:rPr>
        <w:t xml:space="preserve"> </w:t>
      </w:r>
      <w:r>
        <w:t>over</w:t>
      </w:r>
      <w:r>
        <w:rPr>
          <w:spacing w:val="7"/>
        </w:rPr>
        <w:t xml:space="preserve"> </w:t>
      </w:r>
      <w:r>
        <w:t>how</w:t>
      </w:r>
      <w:r>
        <w:rPr>
          <w:spacing w:val="8"/>
        </w:rPr>
        <w:t xml:space="preserve"> </w:t>
      </w:r>
      <w:r>
        <w:t>funding</w:t>
      </w:r>
      <w:r>
        <w:rPr>
          <w:spacing w:val="5"/>
        </w:rPr>
        <w:t xml:space="preserve"> </w:t>
      </w:r>
      <w:r>
        <w:t>is</w:t>
      </w:r>
      <w:r>
        <w:rPr>
          <w:spacing w:val="6"/>
        </w:rPr>
        <w:t xml:space="preserve"> </w:t>
      </w:r>
      <w:r>
        <w:t>used</w:t>
      </w:r>
      <w:r>
        <w:rPr>
          <w:spacing w:val="6"/>
        </w:rPr>
        <w:t xml:space="preserve"> </w:t>
      </w:r>
      <w:r>
        <w:t>to</w:t>
      </w:r>
      <w:r>
        <w:rPr>
          <w:spacing w:val="8"/>
        </w:rPr>
        <w:t xml:space="preserve"> </w:t>
      </w:r>
      <w:r>
        <w:t>get</w:t>
      </w:r>
      <w:r>
        <w:rPr>
          <w:spacing w:val="10"/>
        </w:rPr>
        <w:t xml:space="preserve"> </w:t>
      </w:r>
      <w:r>
        <w:t>a</w:t>
      </w:r>
      <w:r>
        <w:rPr>
          <w:spacing w:val="5"/>
        </w:rPr>
        <w:t xml:space="preserve"> </w:t>
      </w:r>
      <w:r>
        <w:t>child</w:t>
      </w:r>
      <w:r>
        <w:rPr>
          <w:spacing w:val="5"/>
        </w:rPr>
        <w:t xml:space="preserve"> </w:t>
      </w:r>
      <w:r>
        <w:t>to</w:t>
      </w:r>
      <w:r>
        <w:rPr>
          <w:spacing w:val="8"/>
        </w:rPr>
        <w:t xml:space="preserve"> </w:t>
      </w:r>
      <w:r>
        <w:t>and</w:t>
      </w:r>
      <w:r>
        <w:rPr>
          <w:spacing w:val="6"/>
        </w:rPr>
        <w:t xml:space="preserve"> </w:t>
      </w:r>
      <w:r>
        <w:t>from</w:t>
      </w:r>
      <w:r>
        <w:rPr>
          <w:spacing w:val="7"/>
        </w:rPr>
        <w:t xml:space="preserve"> </w:t>
      </w:r>
      <w:r>
        <w:t>school</w:t>
      </w:r>
      <w:r>
        <w:rPr>
          <w:spacing w:val="4"/>
        </w:rPr>
        <w:t xml:space="preserve"> </w:t>
      </w:r>
      <w:r>
        <w:t>on</w:t>
      </w:r>
      <w:r>
        <w:rPr>
          <w:spacing w:val="-46"/>
        </w:rPr>
        <w:t xml:space="preserve"> </w:t>
      </w:r>
      <w:r>
        <w:t>time</w:t>
      </w:r>
      <w:r>
        <w:rPr>
          <w:spacing w:val="-3"/>
        </w:rPr>
        <w:t xml:space="preserve"> </w:t>
      </w:r>
      <w:r>
        <w:t>in a</w:t>
      </w:r>
      <w:r>
        <w:rPr>
          <w:spacing w:val="-3"/>
        </w:rPr>
        <w:t xml:space="preserve"> </w:t>
      </w:r>
      <w:r>
        <w:t>way</w:t>
      </w:r>
      <w:r>
        <w:rPr>
          <w:spacing w:val="-1"/>
        </w:rPr>
        <w:t xml:space="preserve"> </w:t>
      </w:r>
      <w:r>
        <w:t xml:space="preserve">that suits you, your </w:t>
      </w:r>
      <w:r w:rsidR="00DE454F">
        <w:t>child,</w:t>
      </w:r>
      <w:r>
        <w:rPr>
          <w:spacing w:val="-1"/>
        </w:rPr>
        <w:t xml:space="preserve"> </w:t>
      </w:r>
      <w:r>
        <w:t>and</w:t>
      </w:r>
      <w:r>
        <w:rPr>
          <w:spacing w:val="-1"/>
        </w:rPr>
        <w:t xml:space="preserve"> </w:t>
      </w:r>
      <w:r>
        <w:t>your family.</w:t>
      </w:r>
    </w:p>
    <w:p w14:paraId="3F05C098" w14:textId="77777777" w:rsidR="00506551" w:rsidRDefault="0098353F">
      <w:pPr>
        <w:pStyle w:val="ListParagraph"/>
        <w:numPr>
          <w:ilvl w:val="0"/>
          <w:numId w:val="1"/>
        </w:numPr>
        <w:tabs>
          <w:tab w:val="left" w:pos="820"/>
          <w:tab w:val="left" w:pos="821"/>
        </w:tabs>
        <w:spacing w:before="39" w:line="276" w:lineRule="auto"/>
        <w:ind w:right="295"/>
      </w:pPr>
      <w:r>
        <w:t>It</w:t>
      </w:r>
      <w:r>
        <w:rPr>
          <w:spacing w:val="40"/>
        </w:rPr>
        <w:t xml:space="preserve"> </w:t>
      </w:r>
      <w:r>
        <w:t>allows</w:t>
      </w:r>
      <w:r>
        <w:rPr>
          <w:spacing w:val="40"/>
        </w:rPr>
        <w:t xml:space="preserve"> </w:t>
      </w:r>
      <w:r>
        <w:t>opportunities</w:t>
      </w:r>
      <w:r>
        <w:rPr>
          <w:spacing w:val="39"/>
        </w:rPr>
        <w:t xml:space="preserve"> </w:t>
      </w:r>
      <w:r>
        <w:t>to</w:t>
      </w:r>
      <w:r>
        <w:rPr>
          <w:spacing w:val="39"/>
        </w:rPr>
        <w:t xml:space="preserve"> </w:t>
      </w:r>
      <w:r>
        <w:t>share</w:t>
      </w:r>
      <w:r>
        <w:rPr>
          <w:spacing w:val="41"/>
        </w:rPr>
        <w:t xml:space="preserve"> </w:t>
      </w:r>
      <w:r>
        <w:t>with</w:t>
      </w:r>
      <w:r>
        <w:rPr>
          <w:spacing w:val="38"/>
        </w:rPr>
        <w:t xml:space="preserve"> </w:t>
      </w:r>
      <w:r>
        <w:t>other</w:t>
      </w:r>
      <w:r>
        <w:rPr>
          <w:spacing w:val="43"/>
        </w:rPr>
        <w:t xml:space="preserve"> </w:t>
      </w:r>
      <w:r>
        <w:t>parents</w:t>
      </w:r>
      <w:r>
        <w:rPr>
          <w:spacing w:val="38"/>
        </w:rPr>
        <w:t xml:space="preserve"> </w:t>
      </w:r>
      <w:r>
        <w:t>and</w:t>
      </w:r>
      <w:r>
        <w:rPr>
          <w:spacing w:val="39"/>
        </w:rPr>
        <w:t xml:space="preserve"> </w:t>
      </w:r>
      <w:r>
        <w:t>potentially</w:t>
      </w:r>
      <w:r>
        <w:rPr>
          <w:spacing w:val="42"/>
        </w:rPr>
        <w:t xml:space="preserve"> </w:t>
      </w:r>
      <w:r>
        <w:t>increase</w:t>
      </w:r>
      <w:r>
        <w:rPr>
          <w:spacing w:val="38"/>
        </w:rPr>
        <w:t xml:space="preserve"> </w:t>
      </w:r>
      <w:r>
        <w:t>your</w:t>
      </w:r>
      <w:r>
        <w:rPr>
          <w:spacing w:val="41"/>
        </w:rPr>
        <w:t xml:space="preserve"> </w:t>
      </w:r>
      <w:r>
        <w:t>buying</w:t>
      </w:r>
      <w:r>
        <w:rPr>
          <w:spacing w:val="-47"/>
        </w:rPr>
        <w:t xml:space="preserve"> </w:t>
      </w:r>
      <w:r>
        <w:t>power.</w:t>
      </w:r>
    </w:p>
    <w:p w14:paraId="5ABA5930" w14:textId="6D50D1D0" w:rsidR="00506551" w:rsidRDefault="0098353F">
      <w:pPr>
        <w:pStyle w:val="ListParagraph"/>
        <w:numPr>
          <w:ilvl w:val="0"/>
          <w:numId w:val="1"/>
        </w:numPr>
        <w:tabs>
          <w:tab w:val="left" w:pos="820"/>
          <w:tab w:val="left" w:pos="821"/>
        </w:tabs>
        <w:spacing w:line="280" w:lineRule="exact"/>
        <w:ind w:hanging="361"/>
      </w:pPr>
      <w:r>
        <w:t>It</w:t>
      </w:r>
      <w:r>
        <w:rPr>
          <w:spacing w:val="-1"/>
        </w:rPr>
        <w:t xml:space="preserve"> </w:t>
      </w:r>
      <w:r>
        <w:t>offers</w:t>
      </w:r>
      <w:r>
        <w:rPr>
          <w:spacing w:val="-1"/>
        </w:rPr>
        <w:t xml:space="preserve"> </w:t>
      </w:r>
      <w:r>
        <w:t>families</w:t>
      </w:r>
      <w:r>
        <w:rPr>
          <w:spacing w:val="-3"/>
        </w:rPr>
        <w:t xml:space="preserve"> </w:t>
      </w:r>
      <w:r>
        <w:t>an</w:t>
      </w:r>
      <w:r>
        <w:rPr>
          <w:spacing w:val="-1"/>
        </w:rPr>
        <w:t xml:space="preserve"> </w:t>
      </w:r>
      <w:r>
        <w:t>alternative</w:t>
      </w:r>
      <w:r>
        <w:rPr>
          <w:spacing w:val="-2"/>
        </w:rPr>
        <w:t xml:space="preserve"> </w:t>
      </w:r>
      <w:r>
        <w:t>to</w:t>
      </w:r>
      <w:r>
        <w:rPr>
          <w:spacing w:val="-3"/>
        </w:rPr>
        <w:t xml:space="preserve"> </w:t>
      </w:r>
      <w:r>
        <w:t>the</w:t>
      </w:r>
      <w:r>
        <w:rPr>
          <w:spacing w:val="-3"/>
        </w:rPr>
        <w:t xml:space="preserve"> </w:t>
      </w:r>
      <w:r>
        <w:t>traditional</w:t>
      </w:r>
      <w:r>
        <w:rPr>
          <w:spacing w:val="-1"/>
        </w:rPr>
        <w:t xml:space="preserve"> </w:t>
      </w:r>
      <w:r>
        <w:t>services that</w:t>
      </w:r>
      <w:r>
        <w:rPr>
          <w:spacing w:val="-1"/>
        </w:rPr>
        <w:t xml:space="preserve"> </w:t>
      </w:r>
      <w:r>
        <w:t>a</w:t>
      </w:r>
      <w:r>
        <w:rPr>
          <w:spacing w:val="-1"/>
        </w:rPr>
        <w:t xml:space="preserve"> </w:t>
      </w:r>
      <w:r>
        <w:t>city</w:t>
      </w:r>
      <w:r>
        <w:rPr>
          <w:spacing w:val="-2"/>
        </w:rPr>
        <w:t xml:space="preserve"> </w:t>
      </w:r>
      <w:r>
        <w:t>council</w:t>
      </w:r>
      <w:r>
        <w:rPr>
          <w:spacing w:val="-4"/>
        </w:rPr>
        <w:t xml:space="preserve"> </w:t>
      </w:r>
      <w:r>
        <w:t>can</w:t>
      </w:r>
      <w:r>
        <w:rPr>
          <w:spacing w:val="-1"/>
        </w:rPr>
        <w:t xml:space="preserve"> </w:t>
      </w:r>
      <w:r>
        <w:t>provide.</w:t>
      </w:r>
    </w:p>
    <w:p w14:paraId="508E147E" w14:textId="3B6D10E0" w:rsidR="00211903" w:rsidRDefault="00211903" w:rsidP="00211903">
      <w:pPr>
        <w:tabs>
          <w:tab w:val="left" w:pos="820"/>
          <w:tab w:val="left" w:pos="821"/>
        </w:tabs>
        <w:spacing w:line="280" w:lineRule="exact"/>
      </w:pPr>
    </w:p>
    <w:p w14:paraId="622D3FC8" w14:textId="78B6F6EF" w:rsidR="00211903" w:rsidRDefault="002E6B2C" w:rsidP="00211903">
      <w:pPr>
        <w:tabs>
          <w:tab w:val="left" w:pos="820"/>
          <w:tab w:val="left" w:pos="821"/>
        </w:tabs>
        <w:spacing w:line="280" w:lineRule="exact"/>
      </w:pPr>
      <w:r>
        <w:t>Examples of some of the ways a P</w:t>
      </w:r>
      <w:r w:rsidR="00211903">
        <w:t>ersonal Transport Budget</w:t>
      </w:r>
      <w:r>
        <w:t>:</w:t>
      </w:r>
    </w:p>
    <w:p w14:paraId="10B4F39B" w14:textId="1F924AE6" w:rsidR="00506551" w:rsidRDefault="0098353F" w:rsidP="00211903">
      <w:pPr>
        <w:pStyle w:val="ListParagraph"/>
        <w:numPr>
          <w:ilvl w:val="0"/>
          <w:numId w:val="1"/>
        </w:numPr>
        <w:tabs>
          <w:tab w:val="left" w:pos="820"/>
          <w:tab w:val="left" w:pos="821"/>
        </w:tabs>
        <w:spacing w:before="197" w:line="276" w:lineRule="auto"/>
        <w:ind w:right="296"/>
      </w:pPr>
      <w:r>
        <w:t>Purchase</w:t>
      </w:r>
      <w:r>
        <w:rPr>
          <w:spacing w:val="4"/>
        </w:rPr>
        <w:t xml:space="preserve"> </w:t>
      </w:r>
      <w:r>
        <w:t>a</w:t>
      </w:r>
      <w:r>
        <w:rPr>
          <w:spacing w:val="2"/>
        </w:rPr>
        <w:t xml:space="preserve"> </w:t>
      </w:r>
      <w:r>
        <w:t>travel</w:t>
      </w:r>
      <w:r>
        <w:rPr>
          <w:spacing w:val="4"/>
        </w:rPr>
        <w:t xml:space="preserve"> </w:t>
      </w:r>
      <w:r>
        <w:t>pass</w:t>
      </w:r>
      <w:r>
        <w:rPr>
          <w:spacing w:val="5"/>
        </w:rPr>
        <w:t xml:space="preserve"> </w:t>
      </w:r>
      <w:r>
        <w:t>for</w:t>
      </w:r>
      <w:r>
        <w:rPr>
          <w:spacing w:val="4"/>
        </w:rPr>
        <w:t xml:space="preserve"> </w:t>
      </w:r>
      <w:r>
        <w:t>parent/guardian</w:t>
      </w:r>
      <w:r>
        <w:rPr>
          <w:spacing w:val="2"/>
        </w:rPr>
        <w:t xml:space="preserve"> </w:t>
      </w:r>
      <w:r>
        <w:t>or</w:t>
      </w:r>
      <w:r>
        <w:rPr>
          <w:spacing w:val="5"/>
        </w:rPr>
        <w:t xml:space="preserve"> </w:t>
      </w:r>
      <w:r>
        <w:t>a</w:t>
      </w:r>
      <w:r>
        <w:rPr>
          <w:spacing w:val="2"/>
        </w:rPr>
        <w:t xml:space="preserve"> </w:t>
      </w:r>
      <w:r>
        <w:t>trusted</w:t>
      </w:r>
      <w:r>
        <w:rPr>
          <w:spacing w:val="4"/>
        </w:rPr>
        <w:t xml:space="preserve"> </w:t>
      </w:r>
      <w:r>
        <w:t>adult</w:t>
      </w:r>
      <w:r>
        <w:rPr>
          <w:spacing w:val="5"/>
        </w:rPr>
        <w:t xml:space="preserve"> </w:t>
      </w:r>
      <w:r>
        <w:t>to</w:t>
      </w:r>
      <w:r>
        <w:rPr>
          <w:spacing w:val="5"/>
        </w:rPr>
        <w:t xml:space="preserve"> </w:t>
      </w:r>
      <w:r>
        <w:t>accompany</w:t>
      </w:r>
      <w:r>
        <w:rPr>
          <w:spacing w:val="7"/>
        </w:rPr>
        <w:t xml:space="preserve"> </w:t>
      </w:r>
      <w:r>
        <w:t>a</w:t>
      </w:r>
      <w:r>
        <w:rPr>
          <w:spacing w:val="5"/>
        </w:rPr>
        <w:t xml:space="preserve"> </w:t>
      </w:r>
      <w:r>
        <w:t>child</w:t>
      </w:r>
      <w:r>
        <w:rPr>
          <w:spacing w:val="3"/>
        </w:rPr>
        <w:t xml:space="preserve"> </w:t>
      </w:r>
      <w:r>
        <w:t>on</w:t>
      </w:r>
      <w:r>
        <w:rPr>
          <w:spacing w:val="4"/>
        </w:rPr>
        <w:t xml:space="preserve"> </w:t>
      </w:r>
      <w:r>
        <w:t>public</w:t>
      </w:r>
      <w:r>
        <w:rPr>
          <w:spacing w:val="-47"/>
        </w:rPr>
        <w:t xml:space="preserve"> </w:t>
      </w:r>
      <w:r>
        <w:t>transport</w:t>
      </w:r>
    </w:p>
    <w:p w14:paraId="08F23F34" w14:textId="0D5E14CE" w:rsidR="00506551" w:rsidRDefault="0098353F">
      <w:pPr>
        <w:pStyle w:val="ListParagraph"/>
        <w:numPr>
          <w:ilvl w:val="0"/>
          <w:numId w:val="1"/>
        </w:numPr>
        <w:tabs>
          <w:tab w:val="left" w:pos="820"/>
          <w:tab w:val="left" w:pos="821"/>
        </w:tabs>
        <w:spacing w:before="41" w:line="273" w:lineRule="auto"/>
        <w:ind w:right="294"/>
      </w:pPr>
      <w:r>
        <w:t>Pay</w:t>
      </w:r>
      <w:r>
        <w:rPr>
          <w:spacing w:val="2"/>
        </w:rPr>
        <w:t xml:space="preserve"> </w:t>
      </w:r>
      <w:r>
        <w:t>for</w:t>
      </w:r>
      <w:r>
        <w:rPr>
          <w:spacing w:val="1"/>
        </w:rPr>
        <w:t xml:space="preserve"> </w:t>
      </w:r>
      <w:r>
        <w:t>an</w:t>
      </w:r>
      <w:r>
        <w:rPr>
          <w:spacing w:val="4"/>
        </w:rPr>
        <w:t xml:space="preserve"> </w:t>
      </w:r>
      <w:r>
        <w:t>escort</w:t>
      </w:r>
      <w:r>
        <w:rPr>
          <w:spacing w:val="4"/>
        </w:rPr>
        <w:t xml:space="preserve"> </w:t>
      </w:r>
      <w:r w:rsidR="00211903">
        <w:rPr>
          <w:spacing w:val="4"/>
        </w:rPr>
        <w:t xml:space="preserve">with an enhanced Disclosure and Barring Service clearance for your child to walk to school or to travel by public transport. </w:t>
      </w:r>
    </w:p>
    <w:p w14:paraId="28397A5B" w14:textId="4B899EA9" w:rsidR="00211903" w:rsidRDefault="002E6B2C">
      <w:pPr>
        <w:pStyle w:val="ListParagraph"/>
        <w:numPr>
          <w:ilvl w:val="0"/>
          <w:numId w:val="1"/>
        </w:numPr>
        <w:tabs>
          <w:tab w:val="left" w:pos="820"/>
          <w:tab w:val="left" w:pos="821"/>
        </w:tabs>
        <w:spacing w:before="41" w:line="273" w:lineRule="auto"/>
        <w:ind w:right="294"/>
      </w:pPr>
      <w:r>
        <w:t>Enable you or someone in your family driving your child to and from home to school or college</w:t>
      </w:r>
    </w:p>
    <w:p w14:paraId="799891E2" w14:textId="1FEC7CD1" w:rsidR="002E6B2C" w:rsidRDefault="002E6B2C">
      <w:pPr>
        <w:pStyle w:val="ListParagraph"/>
        <w:numPr>
          <w:ilvl w:val="0"/>
          <w:numId w:val="1"/>
        </w:numPr>
        <w:tabs>
          <w:tab w:val="left" w:pos="820"/>
          <w:tab w:val="left" w:pos="821"/>
        </w:tabs>
        <w:spacing w:before="41" w:line="273" w:lineRule="auto"/>
        <w:ind w:right="294"/>
      </w:pPr>
      <w:r>
        <w:t>Arranging a private taxi firm to drive your child from home to school or college</w:t>
      </w:r>
    </w:p>
    <w:p w14:paraId="5C2AE27E" w14:textId="790438DA" w:rsidR="00506551" w:rsidRDefault="00506551" w:rsidP="00211903">
      <w:pPr>
        <w:pStyle w:val="ListParagraph"/>
        <w:tabs>
          <w:tab w:val="left" w:pos="820"/>
          <w:tab w:val="left" w:pos="821"/>
        </w:tabs>
        <w:spacing w:line="280" w:lineRule="exact"/>
        <w:ind w:firstLine="0"/>
      </w:pPr>
    </w:p>
    <w:p w14:paraId="3D7EC33B" w14:textId="77777777" w:rsidR="00506551" w:rsidRDefault="00506551">
      <w:pPr>
        <w:spacing w:line="276" w:lineRule="auto"/>
        <w:jc w:val="both"/>
        <w:sectPr w:rsidR="00506551">
          <w:footerReference w:type="default" r:id="rId8"/>
          <w:type w:val="continuous"/>
          <w:pgSz w:w="11910" w:h="16840"/>
          <w:pgMar w:top="1420" w:right="1140" w:bottom="1140" w:left="1340" w:header="720" w:footer="955" w:gutter="0"/>
          <w:pgNumType w:start="1"/>
          <w:cols w:space="720"/>
        </w:sectPr>
      </w:pPr>
    </w:p>
    <w:p w14:paraId="43149516" w14:textId="77777777" w:rsidR="00506551" w:rsidRDefault="00506551">
      <w:pPr>
        <w:pStyle w:val="BodyText"/>
        <w:rPr>
          <w:sz w:val="20"/>
        </w:rPr>
      </w:pPr>
    </w:p>
    <w:p w14:paraId="07A840FE" w14:textId="77777777" w:rsidR="00506551" w:rsidRDefault="00506551">
      <w:pPr>
        <w:pStyle w:val="BodyText"/>
        <w:rPr>
          <w:sz w:val="20"/>
        </w:rPr>
      </w:pPr>
    </w:p>
    <w:p w14:paraId="5CD1F523" w14:textId="77777777" w:rsidR="00506551" w:rsidRDefault="00506551">
      <w:pPr>
        <w:pStyle w:val="BodyText"/>
        <w:spacing w:before="9"/>
        <w:rPr>
          <w:sz w:val="25"/>
        </w:rPr>
      </w:pPr>
    </w:p>
    <w:p w14:paraId="7DB627A3" w14:textId="06DD2F91" w:rsidR="00506551" w:rsidRDefault="0098353F">
      <w:pPr>
        <w:pStyle w:val="Heading2"/>
        <w:spacing w:before="56"/>
      </w:pPr>
      <w:r>
        <w:t>Who</w:t>
      </w:r>
      <w:r>
        <w:rPr>
          <w:spacing w:val="-3"/>
        </w:rPr>
        <w:t xml:space="preserve"> </w:t>
      </w:r>
      <w:r w:rsidR="002E6B2C">
        <w:t xml:space="preserve">can </w:t>
      </w:r>
      <w:r>
        <w:t>apply</w:t>
      </w:r>
      <w:r>
        <w:rPr>
          <w:spacing w:val="-2"/>
        </w:rPr>
        <w:t xml:space="preserve"> </w:t>
      </w:r>
      <w:r>
        <w:t>for</w:t>
      </w:r>
      <w:r>
        <w:rPr>
          <w:spacing w:val="-1"/>
        </w:rPr>
        <w:t xml:space="preserve"> </w:t>
      </w:r>
      <w:r>
        <w:t>a</w:t>
      </w:r>
      <w:r>
        <w:rPr>
          <w:spacing w:val="-2"/>
        </w:rPr>
        <w:t xml:space="preserve"> </w:t>
      </w:r>
      <w:r>
        <w:t>Personal</w:t>
      </w:r>
      <w:r>
        <w:rPr>
          <w:spacing w:val="-4"/>
        </w:rPr>
        <w:t xml:space="preserve"> </w:t>
      </w:r>
      <w:r>
        <w:t>Transport</w:t>
      </w:r>
      <w:r>
        <w:rPr>
          <w:spacing w:val="-1"/>
        </w:rPr>
        <w:t xml:space="preserve"> </w:t>
      </w:r>
      <w:r>
        <w:t>Budget?</w:t>
      </w:r>
    </w:p>
    <w:p w14:paraId="501B95F2" w14:textId="77777777" w:rsidR="00506551" w:rsidRDefault="00506551">
      <w:pPr>
        <w:pStyle w:val="BodyText"/>
        <w:spacing w:before="6"/>
        <w:rPr>
          <w:b/>
          <w:sz w:val="19"/>
        </w:rPr>
      </w:pPr>
    </w:p>
    <w:p w14:paraId="4D5436F6" w14:textId="287526A5" w:rsidR="00506551" w:rsidRDefault="0098353F">
      <w:pPr>
        <w:pStyle w:val="BodyText"/>
        <w:spacing w:line="276" w:lineRule="auto"/>
        <w:ind w:left="100" w:right="623"/>
      </w:pPr>
      <w:r>
        <w:t>An application for a Personal Transport Budget can be made for a child who has been assessed as</w:t>
      </w:r>
      <w:r>
        <w:rPr>
          <w:spacing w:val="-47"/>
        </w:rPr>
        <w:t xml:space="preserve"> </w:t>
      </w:r>
      <w:r>
        <w:t xml:space="preserve">requiring assisted transport to attend </w:t>
      </w:r>
      <w:r w:rsidR="00DE454F">
        <w:t>school or college.</w:t>
      </w:r>
    </w:p>
    <w:p w14:paraId="32CD513C" w14:textId="77777777" w:rsidR="00506551" w:rsidRDefault="00506551">
      <w:pPr>
        <w:pStyle w:val="BodyText"/>
        <w:spacing w:before="4"/>
        <w:rPr>
          <w:sz w:val="16"/>
        </w:rPr>
      </w:pPr>
    </w:p>
    <w:p w14:paraId="09B24AC9" w14:textId="77777777" w:rsidR="00506551" w:rsidRDefault="0098353F">
      <w:pPr>
        <w:pStyle w:val="ListParagraph"/>
        <w:numPr>
          <w:ilvl w:val="0"/>
          <w:numId w:val="1"/>
        </w:numPr>
        <w:tabs>
          <w:tab w:val="left" w:pos="865"/>
          <w:tab w:val="left" w:pos="866"/>
        </w:tabs>
        <w:ind w:left="866"/>
      </w:pPr>
      <w:r>
        <w:t>By a</w:t>
      </w:r>
      <w:r>
        <w:rPr>
          <w:spacing w:val="-3"/>
        </w:rPr>
        <w:t xml:space="preserve"> </w:t>
      </w:r>
      <w:r>
        <w:t>child’s parent/guardian</w:t>
      </w:r>
      <w:r>
        <w:rPr>
          <w:spacing w:val="-3"/>
        </w:rPr>
        <w:t xml:space="preserve"> </w:t>
      </w:r>
      <w:r>
        <w:t>or</w:t>
      </w:r>
      <w:r>
        <w:rPr>
          <w:spacing w:val="-1"/>
        </w:rPr>
        <w:t xml:space="preserve"> </w:t>
      </w:r>
      <w:r>
        <w:t>carer</w:t>
      </w:r>
    </w:p>
    <w:p w14:paraId="17EBA849" w14:textId="77777777" w:rsidR="00506551" w:rsidRDefault="0098353F">
      <w:pPr>
        <w:pStyle w:val="ListParagraph"/>
        <w:numPr>
          <w:ilvl w:val="0"/>
          <w:numId w:val="1"/>
        </w:numPr>
        <w:tabs>
          <w:tab w:val="left" w:pos="865"/>
          <w:tab w:val="left" w:pos="866"/>
        </w:tabs>
        <w:spacing w:before="41" w:line="278" w:lineRule="auto"/>
        <w:ind w:left="866" w:right="1130"/>
      </w:pPr>
      <w:r>
        <w:t>A nominated person (with Power of Attorney)</w:t>
      </w:r>
      <w:r>
        <w:rPr>
          <w:spacing w:val="1"/>
        </w:rPr>
        <w:t xml:space="preserve"> </w:t>
      </w:r>
      <w:r>
        <w:t>acting on behalf of the child and the</w:t>
      </w:r>
      <w:r>
        <w:rPr>
          <w:spacing w:val="-47"/>
        </w:rPr>
        <w:t xml:space="preserve"> </w:t>
      </w:r>
      <w:r>
        <w:t>nominated</w:t>
      </w:r>
      <w:r>
        <w:rPr>
          <w:spacing w:val="-1"/>
        </w:rPr>
        <w:t xml:space="preserve"> </w:t>
      </w:r>
      <w:r>
        <w:t>person</w:t>
      </w:r>
      <w:r>
        <w:rPr>
          <w:spacing w:val="-1"/>
        </w:rPr>
        <w:t xml:space="preserve"> </w:t>
      </w:r>
      <w:r>
        <w:t>has</w:t>
      </w:r>
      <w:r>
        <w:rPr>
          <w:spacing w:val="-3"/>
        </w:rPr>
        <w:t xml:space="preserve"> </w:t>
      </w:r>
      <w:r>
        <w:t>capacity</w:t>
      </w:r>
    </w:p>
    <w:p w14:paraId="46A3B2E3" w14:textId="77777777" w:rsidR="00506551" w:rsidRDefault="0098353F">
      <w:pPr>
        <w:pStyle w:val="BodyText"/>
        <w:spacing w:before="196" w:line="278" w:lineRule="auto"/>
        <w:ind w:left="100" w:right="2893"/>
      </w:pPr>
      <w:r>
        <w:t>To access the Home to School and College Transport Policy please visit:</w:t>
      </w:r>
      <w:r>
        <w:rPr>
          <w:spacing w:val="1"/>
        </w:rPr>
        <w:t xml:space="preserve"> </w:t>
      </w:r>
      <w:hyperlink r:id="rId9">
        <w:r>
          <w:rPr>
            <w:color w:val="0000FF"/>
            <w:spacing w:val="-1"/>
            <w:u w:val="single" w:color="0000FF"/>
          </w:rPr>
          <w:t>www.hull.gov.uk/resident/schools-and-learning/home-school-transport</w:t>
        </w:r>
      </w:hyperlink>
    </w:p>
    <w:p w14:paraId="7C58A23B" w14:textId="2B3C2408" w:rsidR="00506551" w:rsidRDefault="00506551" w:rsidP="008C374D">
      <w:pPr>
        <w:pStyle w:val="BodyText"/>
        <w:spacing w:before="193" w:line="276" w:lineRule="auto"/>
        <w:ind w:right="925"/>
      </w:pPr>
    </w:p>
    <w:p w14:paraId="6F54B8D4" w14:textId="77777777" w:rsidR="00506551" w:rsidRDefault="00506551">
      <w:pPr>
        <w:pStyle w:val="BodyText"/>
        <w:spacing w:before="6"/>
        <w:rPr>
          <w:sz w:val="16"/>
        </w:rPr>
      </w:pPr>
    </w:p>
    <w:p w14:paraId="20437F8C" w14:textId="583AE112" w:rsidR="00506551" w:rsidRDefault="002E6B2C">
      <w:pPr>
        <w:pStyle w:val="Heading2"/>
      </w:pPr>
      <w:r>
        <w:t>How much money will I receive?</w:t>
      </w:r>
    </w:p>
    <w:p w14:paraId="5880F24D" w14:textId="77777777" w:rsidR="00506551" w:rsidRDefault="00506551">
      <w:pPr>
        <w:pStyle w:val="BodyText"/>
        <w:spacing w:before="6"/>
        <w:rPr>
          <w:b/>
          <w:sz w:val="19"/>
        </w:rPr>
      </w:pPr>
    </w:p>
    <w:p w14:paraId="65DC6902" w14:textId="307E5568" w:rsidR="00506551" w:rsidRDefault="0098353F">
      <w:pPr>
        <w:pStyle w:val="BodyText"/>
        <w:spacing w:line="278" w:lineRule="auto"/>
        <w:ind w:left="100" w:right="595"/>
      </w:pPr>
      <w:r>
        <w:t>The amount of a Personal Transport Budget will be assessed on the distance between your child’s</w:t>
      </w:r>
      <w:r>
        <w:rPr>
          <w:spacing w:val="-47"/>
        </w:rPr>
        <w:t xml:space="preserve"> </w:t>
      </w:r>
      <w:r>
        <w:t>residence</w:t>
      </w:r>
      <w:r>
        <w:rPr>
          <w:spacing w:val="-2"/>
        </w:rPr>
        <w:t xml:space="preserve"> </w:t>
      </w:r>
      <w:r>
        <w:t>and</w:t>
      </w:r>
      <w:r>
        <w:rPr>
          <w:spacing w:val="-1"/>
        </w:rPr>
        <w:t xml:space="preserve"> </w:t>
      </w:r>
      <w:r>
        <w:t>their school.</w:t>
      </w:r>
      <w:r w:rsidR="008C374D">
        <w:t xml:space="preserve"> </w:t>
      </w:r>
    </w:p>
    <w:p w14:paraId="71485B7F" w14:textId="77777777" w:rsidR="00506551" w:rsidRDefault="0098353F">
      <w:pPr>
        <w:pStyle w:val="BodyText"/>
        <w:spacing w:before="196" w:line="276" w:lineRule="auto"/>
        <w:ind w:left="100" w:right="463"/>
      </w:pPr>
      <w:r>
        <w:t>For fairness and consistency, all Personal Transport Budgets assessments will be measured by mile,</w:t>
      </w:r>
      <w:r>
        <w:rPr>
          <w:spacing w:val="-47"/>
        </w:rPr>
        <w:t xml:space="preserve"> </w:t>
      </w:r>
      <w:r>
        <w:t>using the same measuring software that is used for assessing your child’s eligibility for home to</w:t>
      </w:r>
      <w:r>
        <w:rPr>
          <w:spacing w:val="1"/>
        </w:rPr>
        <w:t xml:space="preserve"> </w:t>
      </w:r>
      <w:r>
        <w:t>school</w:t>
      </w:r>
      <w:r>
        <w:rPr>
          <w:spacing w:val="-1"/>
        </w:rPr>
        <w:t xml:space="preserve"> </w:t>
      </w:r>
      <w:r>
        <w:t>transport.</w:t>
      </w:r>
    </w:p>
    <w:p w14:paraId="7FEAFA43" w14:textId="77777777" w:rsidR="00506551" w:rsidRDefault="00506551">
      <w:pPr>
        <w:pStyle w:val="BodyText"/>
        <w:spacing w:before="6"/>
        <w:rPr>
          <w:sz w:val="16"/>
        </w:rPr>
      </w:pPr>
    </w:p>
    <w:p w14:paraId="0489BD5B" w14:textId="14173972" w:rsidR="00506551" w:rsidRDefault="0098353F" w:rsidP="00F9189C">
      <w:pPr>
        <w:pStyle w:val="BodyText"/>
        <w:ind w:left="100"/>
        <w:sectPr w:rsidR="00506551">
          <w:pgSz w:w="11910" w:h="16840"/>
          <w:pgMar w:top="1580" w:right="1140" w:bottom="1140" w:left="1340" w:header="0" w:footer="955" w:gutter="0"/>
          <w:cols w:space="720"/>
        </w:sectPr>
      </w:pPr>
      <w:r>
        <w:t>Payments</w:t>
      </w:r>
      <w:r>
        <w:rPr>
          <w:spacing w:val="-1"/>
        </w:rPr>
        <w:t xml:space="preserve"> </w:t>
      </w:r>
      <w:r>
        <w:t>are</w:t>
      </w:r>
      <w:r>
        <w:rPr>
          <w:spacing w:val="-4"/>
        </w:rPr>
        <w:t xml:space="preserve"> </w:t>
      </w:r>
      <w:r>
        <w:t>paid</w:t>
      </w:r>
      <w:r>
        <w:rPr>
          <w:spacing w:val="-3"/>
        </w:rPr>
        <w:t xml:space="preserve"> </w:t>
      </w:r>
      <w:r>
        <w:t>monthly</w:t>
      </w:r>
      <w:r>
        <w:rPr>
          <w:spacing w:val="-2"/>
        </w:rPr>
        <w:t xml:space="preserve"> </w:t>
      </w:r>
      <w:r>
        <w:t>directly</w:t>
      </w:r>
      <w:r>
        <w:rPr>
          <w:spacing w:val="-4"/>
        </w:rPr>
        <w:t xml:space="preserve"> </w:t>
      </w:r>
      <w:r>
        <w:t>into</w:t>
      </w:r>
      <w:r>
        <w:rPr>
          <w:spacing w:val="-1"/>
        </w:rPr>
        <w:t xml:space="preserve"> </w:t>
      </w:r>
      <w:r>
        <w:t>your</w:t>
      </w:r>
      <w:r>
        <w:rPr>
          <w:spacing w:val="-1"/>
        </w:rPr>
        <w:t xml:space="preserve"> </w:t>
      </w:r>
      <w:r>
        <w:t>nominated</w:t>
      </w:r>
      <w:r>
        <w:rPr>
          <w:spacing w:val="-2"/>
        </w:rPr>
        <w:t xml:space="preserve"> </w:t>
      </w:r>
      <w:r>
        <w:t>bank account</w:t>
      </w:r>
      <w:r>
        <w:rPr>
          <w:spacing w:val="-2"/>
        </w:rPr>
        <w:t xml:space="preserve"> </w:t>
      </w:r>
      <w:r>
        <w:t>by</w:t>
      </w:r>
      <w:r>
        <w:rPr>
          <w:spacing w:val="-1"/>
        </w:rPr>
        <w:t xml:space="preserve"> </w:t>
      </w:r>
      <w:r>
        <w:t>BACS</w:t>
      </w:r>
      <w:r>
        <w:rPr>
          <w:spacing w:val="-5"/>
        </w:rPr>
        <w:t xml:space="preserve"> </w:t>
      </w:r>
      <w:r>
        <w:t>transfer.</w:t>
      </w:r>
    </w:p>
    <w:p w14:paraId="7D48CCB0" w14:textId="0F2B59D4" w:rsidR="00506551" w:rsidRDefault="00F9189C" w:rsidP="00F9189C">
      <w:pPr>
        <w:pStyle w:val="Heading2"/>
        <w:ind w:left="0"/>
      </w:pPr>
      <w:r>
        <w:t>Could my Personal Travel Budget be reduced or stopped?</w:t>
      </w:r>
    </w:p>
    <w:p w14:paraId="6CE16A3B" w14:textId="77777777" w:rsidR="00506551" w:rsidRDefault="00506551">
      <w:pPr>
        <w:pStyle w:val="BodyText"/>
        <w:spacing w:before="8"/>
        <w:rPr>
          <w:b/>
          <w:sz w:val="19"/>
        </w:rPr>
      </w:pPr>
    </w:p>
    <w:p w14:paraId="1EB541A9" w14:textId="16CBFB50" w:rsidR="00506551" w:rsidRDefault="0098353F">
      <w:pPr>
        <w:pStyle w:val="BodyText"/>
        <w:spacing w:before="1"/>
        <w:ind w:left="100"/>
      </w:pPr>
      <w:r>
        <w:t>A</w:t>
      </w:r>
      <w:r>
        <w:rPr>
          <w:spacing w:val="-2"/>
        </w:rPr>
        <w:t xml:space="preserve"> </w:t>
      </w:r>
      <w:r>
        <w:t>Personal</w:t>
      </w:r>
      <w:r>
        <w:rPr>
          <w:spacing w:val="-4"/>
        </w:rPr>
        <w:t xml:space="preserve"> </w:t>
      </w:r>
      <w:r>
        <w:t>Transport</w:t>
      </w:r>
      <w:r>
        <w:rPr>
          <w:spacing w:val="-2"/>
        </w:rPr>
        <w:t xml:space="preserve"> </w:t>
      </w:r>
      <w:r>
        <w:t>Budget</w:t>
      </w:r>
      <w:r>
        <w:rPr>
          <w:spacing w:val="-1"/>
        </w:rPr>
        <w:t xml:space="preserve"> </w:t>
      </w:r>
      <w:r>
        <w:t>payment</w:t>
      </w:r>
      <w:r>
        <w:rPr>
          <w:spacing w:val="-3"/>
        </w:rPr>
        <w:t xml:space="preserve"> </w:t>
      </w:r>
      <w:r>
        <w:t>may</w:t>
      </w:r>
      <w:r>
        <w:rPr>
          <w:spacing w:val="-4"/>
        </w:rPr>
        <w:t xml:space="preserve"> </w:t>
      </w:r>
      <w:r>
        <w:t>be</w:t>
      </w:r>
      <w:r>
        <w:rPr>
          <w:spacing w:val="-1"/>
        </w:rPr>
        <w:t xml:space="preserve"> </w:t>
      </w:r>
      <w:r>
        <w:t>reviewed,</w:t>
      </w:r>
      <w:r>
        <w:rPr>
          <w:spacing w:val="-1"/>
        </w:rPr>
        <w:t xml:space="preserve"> </w:t>
      </w:r>
      <w:r>
        <w:t>adjusted,</w:t>
      </w:r>
      <w:r>
        <w:rPr>
          <w:spacing w:val="-5"/>
        </w:rPr>
        <w:t xml:space="preserve"> </w:t>
      </w:r>
      <w:r w:rsidR="00B565E2">
        <w:t>suspended,</w:t>
      </w:r>
      <w:r>
        <w:rPr>
          <w:spacing w:val="-3"/>
        </w:rPr>
        <w:t xml:space="preserve"> </w:t>
      </w:r>
      <w:r>
        <w:t>or</w:t>
      </w:r>
      <w:r>
        <w:rPr>
          <w:spacing w:val="-4"/>
        </w:rPr>
        <w:t xml:space="preserve"> </w:t>
      </w:r>
      <w:r>
        <w:t>terminated</w:t>
      </w:r>
      <w:r>
        <w:rPr>
          <w:spacing w:val="-3"/>
        </w:rPr>
        <w:t xml:space="preserve"> </w:t>
      </w:r>
      <w:r>
        <w:t>if:</w:t>
      </w:r>
    </w:p>
    <w:p w14:paraId="2AA4BD59" w14:textId="77777777" w:rsidR="00506551" w:rsidRDefault="00506551">
      <w:pPr>
        <w:pStyle w:val="BodyText"/>
        <w:spacing w:before="6"/>
        <w:rPr>
          <w:sz w:val="19"/>
        </w:rPr>
      </w:pPr>
    </w:p>
    <w:p w14:paraId="0D00C7B7" w14:textId="77777777" w:rsidR="00506551" w:rsidRDefault="0098353F">
      <w:pPr>
        <w:pStyle w:val="ListParagraph"/>
        <w:numPr>
          <w:ilvl w:val="0"/>
          <w:numId w:val="1"/>
        </w:numPr>
        <w:tabs>
          <w:tab w:val="left" w:pos="820"/>
          <w:tab w:val="left" w:pos="821"/>
        </w:tabs>
        <w:ind w:hanging="361"/>
      </w:pPr>
      <w:r>
        <w:t>Your</w:t>
      </w:r>
      <w:r>
        <w:rPr>
          <w:spacing w:val="-2"/>
        </w:rPr>
        <w:t xml:space="preserve"> </w:t>
      </w:r>
      <w:r>
        <w:t>child’s</w:t>
      </w:r>
      <w:r>
        <w:rPr>
          <w:spacing w:val="-4"/>
        </w:rPr>
        <w:t xml:space="preserve"> </w:t>
      </w:r>
      <w:r>
        <w:t>attendance falls</w:t>
      </w:r>
      <w:r>
        <w:rPr>
          <w:spacing w:val="-1"/>
        </w:rPr>
        <w:t xml:space="preserve"> </w:t>
      </w:r>
      <w:r>
        <w:t>below</w:t>
      </w:r>
      <w:r>
        <w:rPr>
          <w:spacing w:val="-4"/>
        </w:rPr>
        <w:t xml:space="preserve"> </w:t>
      </w:r>
      <w:r>
        <w:t>80%</w:t>
      </w:r>
    </w:p>
    <w:p w14:paraId="71FA7CC9" w14:textId="77777777" w:rsidR="00506551" w:rsidRDefault="0098353F">
      <w:pPr>
        <w:pStyle w:val="ListParagraph"/>
        <w:numPr>
          <w:ilvl w:val="0"/>
          <w:numId w:val="1"/>
        </w:numPr>
        <w:tabs>
          <w:tab w:val="left" w:pos="820"/>
          <w:tab w:val="left" w:pos="821"/>
        </w:tabs>
        <w:spacing w:before="42"/>
        <w:ind w:hanging="361"/>
      </w:pPr>
      <w:r>
        <w:t>Your</w:t>
      </w:r>
      <w:r>
        <w:rPr>
          <w:spacing w:val="-1"/>
        </w:rPr>
        <w:t xml:space="preserve"> </w:t>
      </w:r>
      <w:r>
        <w:t>child</w:t>
      </w:r>
      <w:r>
        <w:rPr>
          <w:spacing w:val="-3"/>
        </w:rPr>
        <w:t xml:space="preserve"> </w:t>
      </w:r>
      <w:r>
        <w:t>moves address</w:t>
      </w:r>
    </w:p>
    <w:p w14:paraId="31922BE6" w14:textId="77777777" w:rsidR="00506551" w:rsidRDefault="0098353F">
      <w:pPr>
        <w:pStyle w:val="ListParagraph"/>
        <w:numPr>
          <w:ilvl w:val="0"/>
          <w:numId w:val="1"/>
        </w:numPr>
        <w:tabs>
          <w:tab w:val="left" w:pos="820"/>
          <w:tab w:val="left" w:pos="821"/>
        </w:tabs>
        <w:spacing w:before="39"/>
        <w:ind w:hanging="361"/>
      </w:pPr>
      <w:r>
        <w:t>Your</w:t>
      </w:r>
      <w:r>
        <w:rPr>
          <w:spacing w:val="-1"/>
        </w:rPr>
        <w:t xml:space="preserve"> </w:t>
      </w:r>
      <w:r>
        <w:t>child</w:t>
      </w:r>
      <w:r>
        <w:rPr>
          <w:spacing w:val="-1"/>
        </w:rPr>
        <w:t xml:space="preserve"> </w:t>
      </w:r>
      <w:r>
        <w:t>has</w:t>
      </w:r>
      <w:r>
        <w:rPr>
          <w:spacing w:val="-4"/>
        </w:rPr>
        <w:t xml:space="preserve"> </w:t>
      </w:r>
      <w:r>
        <w:t>a long</w:t>
      </w:r>
      <w:r>
        <w:rPr>
          <w:spacing w:val="-1"/>
        </w:rPr>
        <w:t xml:space="preserve"> </w:t>
      </w:r>
      <w:r>
        <w:t>hospital</w:t>
      </w:r>
      <w:r>
        <w:rPr>
          <w:spacing w:val="-1"/>
        </w:rPr>
        <w:t xml:space="preserve"> </w:t>
      </w:r>
      <w:r>
        <w:t>stay</w:t>
      </w:r>
      <w:r>
        <w:rPr>
          <w:spacing w:val="-2"/>
        </w:rPr>
        <w:t xml:space="preserve"> </w:t>
      </w:r>
      <w:r>
        <w:t>2</w:t>
      </w:r>
      <w:r>
        <w:rPr>
          <w:spacing w:val="-1"/>
        </w:rPr>
        <w:t xml:space="preserve"> </w:t>
      </w:r>
      <w:r>
        <w:t>weeks</w:t>
      </w:r>
      <w:r>
        <w:rPr>
          <w:spacing w:val="-3"/>
        </w:rPr>
        <w:t xml:space="preserve"> </w:t>
      </w:r>
      <w:r>
        <w:t>or</w:t>
      </w:r>
      <w:r>
        <w:rPr>
          <w:spacing w:val="-2"/>
        </w:rPr>
        <w:t xml:space="preserve"> </w:t>
      </w:r>
      <w:r>
        <w:t>more</w:t>
      </w:r>
    </w:p>
    <w:p w14:paraId="4FAADA37" w14:textId="77777777" w:rsidR="00506551" w:rsidRDefault="0098353F">
      <w:pPr>
        <w:pStyle w:val="ListParagraph"/>
        <w:numPr>
          <w:ilvl w:val="0"/>
          <w:numId w:val="1"/>
        </w:numPr>
        <w:tabs>
          <w:tab w:val="left" w:pos="820"/>
          <w:tab w:val="left" w:pos="821"/>
        </w:tabs>
        <w:spacing w:before="41"/>
        <w:ind w:hanging="361"/>
      </w:pPr>
      <w:r>
        <w:t>Your child</w:t>
      </w:r>
      <w:r>
        <w:rPr>
          <w:spacing w:val="-1"/>
        </w:rPr>
        <w:t xml:space="preserve"> </w:t>
      </w:r>
      <w:r>
        <w:t>regularly</w:t>
      </w:r>
      <w:r>
        <w:rPr>
          <w:spacing w:val="1"/>
        </w:rPr>
        <w:t xml:space="preserve"> </w:t>
      </w:r>
      <w:r>
        <w:t>arrives</w:t>
      </w:r>
      <w:r>
        <w:rPr>
          <w:spacing w:val="-4"/>
        </w:rPr>
        <w:t xml:space="preserve"> </w:t>
      </w:r>
      <w:r>
        <w:t>late</w:t>
      </w:r>
      <w:r>
        <w:rPr>
          <w:spacing w:val="1"/>
        </w:rPr>
        <w:t xml:space="preserve"> </w:t>
      </w:r>
      <w:r>
        <w:t>at</w:t>
      </w:r>
      <w:r>
        <w:rPr>
          <w:spacing w:val="-3"/>
        </w:rPr>
        <w:t xml:space="preserve"> </w:t>
      </w:r>
      <w:r>
        <w:t>school in</w:t>
      </w:r>
      <w:r>
        <w:rPr>
          <w:spacing w:val="-3"/>
        </w:rPr>
        <w:t xml:space="preserve"> </w:t>
      </w:r>
      <w:r>
        <w:t>a</w:t>
      </w:r>
      <w:r>
        <w:rPr>
          <w:spacing w:val="-2"/>
        </w:rPr>
        <w:t xml:space="preserve"> </w:t>
      </w:r>
      <w:r>
        <w:t>morning</w:t>
      </w:r>
    </w:p>
    <w:p w14:paraId="68824AA4" w14:textId="77777777" w:rsidR="00506551" w:rsidRDefault="0098353F">
      <w:pPr>
        <w:pStyle w:val="ListParagraph"/>
        <w:numPr>
          <w:ilvl w:val="0"/>
          <w:numId w:val="1"/>
        </w:numPr>
        <w:tabs>
          <w:tab w:val="left" w:pos="820"/>
          <w:tab w:val="left" w:pos="821"/>
        </w:tabs>
        <w:spacing w:before="41"/>
        <w:ind w:hanging="361"/>
      </w:pPr>
      <w:r>
        <w:t>Your</w:t>
      </w:r>
      <w:r>
        <w:rPr>
          <w:spacing w:val="-1"/>
        </w:rPr>
        <w:t xml:space="preserve"> </w:t>
      </w:r>
      <w:r>
        <w:t>child</w:t>
      </w:r>
      <w:r>
        <w:rPr>
          <w:spacing w:val="-2"/>
        </w:rPr>
        <w:t xml:space="preserve"> </w:t>
      </w:r>
      <w:r>
        <w:t>arrives</w:t>
      </w:r>
      <w:r>
        <w:rPr>
          <w:spacing w:val="-3"/>
        </w:rPr>
        <w:t xml:space="preserve"> </w:t>
      </w:r>
      <w:r>
        <w:t>at</w:t>
      </w:r>
      <w:r>
        <w:rPr>
          <w:spacing w:val="-2"/>
        </w:rPr>
        <w:t xml:space="preserve"> </w:t>
      </w:r>
      <w:r>
        <w:t>school</w:t>
      </w:r>
      <w:r>
        <w:rPr>
          <w:spacing w:val="-3"/>
        </w:rPr>
        <w:t xml:space="preserve"> </w:t>
      </w:r>
      <w:r>
        <w:t>in</w:t>
      </w:r>
      <w:r>
        <w:rPr>
          <w:spacing w:val="-2"/>
        </w:rPr>
        <w:t xml:space="preserve"> </w:t>
      </w:r>
      <w:r>
        <w:t>an unfit</w:t>
      </w:r>
      <w:r>
        <w:rPr>
          <w:spacing w:val="-1"/>
        </w:rPr>
        <w:t xml:space="preserve"> </w:t>
      </w:r>
      <w:r>
        <w:t>state to</w:t>
      </w:r>
      <w:r>
        <w:rPr>
          <w:spacing w:val="1"/>
        </w:rPr>
        <w:t xml:space="preserve"> </w:t>
      </w:r>
      <w:r>
        <w:t>learn</w:t>
      </w:r>
    </w:p>
    <w:p w14:paraId="69766D89" w14:textId="77777777" w:rsidR="00506551" w:rsidRDefault="0098353F">
      <w:pPr>
        <w:pStyle w:val="ListParagraph"/>
        <w:numPr>
          <w:ilvl w:val="0"/>
          <w:numId w:val="1"/>
        </w:numPr>
        <w:tabs>
          <w:tab w:val="left" w:pos="820"/>
          <w:tab w:val="left" w:pos="821"/>
        </w:tabs>
        <w:spacing w:before="39" w:line="276" w:lineRule="auto"/>
        <w:ind w:right="392"/>
      </w:pPr>
      <w:r>
        <w:t>Travel arrangements that have been put in place for your child are deemed to be unsuitable</w:t>
      </w:r>
      <w:r>
        <w:rPr>
          <w:spacing w:val="-47"/>
        </w:rPr>
        <w:t xml:space="preserve"> </w:t>
      </w:r>
      <w:r>
        <w:t>or</w:t>
      </w:r>
      <w:r>
        <w:rPr>
          <w:spacing w:val="-1"/>
        </w:rPr>
        <w:t xml:space="preserve"> </w:t>
      </w:r>
      <w:r>
        <w:t>unsafe</w:t>
      </w:r>
    </w:p>
    <w:p w14:paraId="7F55198D" w14:textId="603AA81B" w:rsidR="00506551" w:rsidRDefault="0098353F">
      <w:pPr>
        <w:pStyle w:val="ListParagraph"/>
        <w:numPr>
          <w:ilvl w:val="0"/>
          <w:numId w:val="1"/>
        </w:numPr>
        <w:tabs>
          <w:tab w:val="left" w:pos="820"/>
          <w:tab w:val="left" w:pos="821"/>
        </w:tabs>
        <w:spacing w:line="280" w:lineRule="exact"/>
        <w:ind w:hanging="361"/>
      </w:pPr>
      <w:r>
        <w:t>Your</w:t>
      </w:r>
      <w:r>
        <w:rPr>
          <w:spacing w:val="-2"/>
        </w:rPr>
        <w:t xml:space="preserve"> </w:t>
      </w:r>
      <w:r>
        <w:t>child</w:t>
      </w:r>
      <w:r>
        <w:rPr>
          <w:spacing w:val="-3"/>
        </w:rPr>
        <w:t xml:space="preserve"> </w:t>
      </w:r>
      <w:r>
        <w:t>accesses short</w:t>
      </w:r>
      <w:r>
        <w:rPr>
          <w:spacing w:val="-4"/>
        </w:rPr>
        <w:t xml:space="preserve"> </w:t>
      </w:r>
      <w:r>
        <w:t>breaks</w:t>
      </w:r>
      <w:r>
        <w:rPr>
          <w:spacing w:val="-1"/>
        </w:rPr>
        <w:t xml:space="preserve"> </w:t>
      </w:r>
      <w:r w:rsidR="00B565E2">
        <w:t>stay</w:t>
      </w:r>
      <w:r>
        <w:rPr>
          <w:spacing w:val="-5"/>
        </w:rPr>
        <w:t xml:space="preserve"> </w:t>
      </w:r>
      <w:r>
        <w:t>away</w:t>
      </w:r>
      <w:r>
        <w:rPr>
          <w:spacing w:val="-1"/>
        </w:rPr>
        <w:t xml:space="preserve"> </w:t>
      </w:r>
      <w:r>
        <w:t>from</w:t>
      </w:r>
      <w:r>
        <w:rPr>
          <w:spacing w:val="-1"/>
        </w:rPr>
        <w:t xml:space="preserve"> </w:t>
      </w:r>
      <w:r>
        <w:t>the</w:t>
      </w:r>
      <w:r>
        <w:rPr>
          <w:spacing w:val="-3"/>
        </w:rPr>
        <w:t xml:space="preserve"> </w:t>
      </w:r>
      <w:r>
        <w:t>family</w:t>
      </w:r>
      <w:r>
        <w:rPr>
          <w:spacing w:val="-4"/>
        </w:rPr>
        <w:t xml:space="preserve"> </w:t>
      </w:r>
      <w:r>
        <w:t>home</w:t>
      </w:r>
    </w:p>
    <w:p w14:paraId="7EC22EEE" w14:textId="77777777" w:rsidR="00506551" w:rsidRDefault="0098353F">
      <w:pPr>
        <w:pStyle w:val="ListParagraph"/>
        <w:numPr>
          <w:ilvl w:val="0"/>
          <w:numId w:val="1"/>
        </w:numPr>
        <w:tabs>
          <w:tab w:val="left" w:pos="820"/>
          <w:tab w:val="left" w:pos="821"/>
        </w:tabs>
        <w:spacing w:before="42" w:line="276" w:lineRule="auto"/>
        <w:ind w:right="753"/>
      </w:pPr>
      <w:r>
        <w:t>You have more than one child or other member of the same household each receiving a</w:t>
      </w:r>
      <w:r>
        <w:rPr>
          <w:spacing w:val="-47"/>
        </w:rPr>
        <w:t xml:space="preserve"> </w:t>
      </w:r>
      <w:r>
        <w:t>Personal</w:t>
      </w:r>
      <w:r>
        <w:rPr>
          <w:spacing w:val="-1"/>
        </w:rPr>
        <w:t xml:space="preserve"> </w:t>
      </w:r>
      <w:r>
        <w:t>Transport</w:t>
      </w:r>
      <w:r>
        <w:rPr>
          <w:spacing w:val="-3"/>
        </w:rPr>
        <w:t xml:space="preserve"> </w:t>
      </w:r>
      <w:r>
        <w:t>Budget</w:t>
      </w:r>
      <w:r>
        <w:rPr>
          <w:spacing w:val="-3"/>
        </w:rPr>
        <w:t xml:space="preserve"> </w:t>
      </w:r>
      <w:r>
        <w:t>and</w:t>
      </w:r>
      <w:r>
        <w:rPr>
          <w:spacing w:val="-1"/>
        </w:rPr>
        <w:t xml:space="preserve"> </w:t>
      </w:r>
      <w:r>
        <w:t>attending</w:t>
      </w:r>
      <w:r>
        <w:rPr>
          <w:spacing w:val="-2"/>
        </w:rPr>
        <w:t xml:space="preserve"> </w:t>
      </w:r>
      <w:r>
        <w:t>the</w:t>
      </w:r>
      <w:r>
        <w:rPr>
          <w:spacing w:val="-3"/>
        </w:rPr>
        <w:t xml:space="preserve"> </w:t>
      </w:r>
      <w:r>
        <w:t>same school</w:t>
      </w:r>
      <w:r>
        <w:rPr>
          <w:spacing w:val="-2"/>
        </w:rPr>
        <w:t xml:space="preserve"> </w:t>
      </w:r>
      <w:r>
        <w:t>or</w:t>
      </w:r>
      <w:r>
        <w:rPr>
          <w:spacing w:val="-1"/>
        </w:rPr>
        <w:t xml:space="preserve"> </w:t>
      </w:r>
      <w:r>
        <w:t>another</w:t>
      </w:r>
      <w:r>
        <w:rPr>
          <w:spacing w:val="-4"/>
        </w:rPr>
        <w:t xml:space="preserve"> </w:t>
      </w:r>
      <w:r>
        <w:t>school</w:t>
      </w:r>
      <w:r>
        <w:rPr>
          <w:spacing w:val="-3"/>
        </w:rPr>
        <w:t xml:space="preserve"> </w:t>
      </w:r>
      <w:r>
        <w:t>nearby</w:t>
      </w:r>
    </w:p>
    <w:p w14:paraId="7A8F5246" w14:textId="77777777" w:rsidR="00506551" w:rsidRDefault="0098353F">
      <w:pPr>
        <w:pStyle w:val="ListParagraph"/>
        <w:numPr>
          <w:ilvl w:val="0"/>
          <w:numId w:val="1"/>
        </w:numPr>
        <w:tabs>
          <w:tab w:val="left" w:pos="820"/>
          <w:tab w:val="left" w:pos="821"/>
        </w:tabs>
        <w:spacing w:line="276" w:lineRule="auto"/>
        <w:ind w:right="509"/>
      </w:pPr>
      <w:r>
        <w:t>Your child is not of statutory school age such as those attending nursery (under 5) or those</w:t>
      </w:r>
      <w:r>
        <w:rPr>
          <w:spacing w:val="-47"/>
        </w:rPr>
        <w:t xml:space="preserve"> </w:t>
      </w:r>
      <w:r>
        <w:t>in</w:t>
      </w:r>
      <w:r>
        <w:rPr>
          <w:spacing w:val="-2"/>
        </w:rPr>
        <w:t xml:space="preserve"> </w:t>
      </w:r>
      <w:r>
        <w:t>Post</w:t>
      </w:r>
      <w:r>
        <w:rPr>
          <w:spacing w:val="-2"/>
        </w:rPr>
        <w:t xml:space="preserve"> </w:t>
      </w:r>
      <w:r>
        <w:t>16</w:t>
      </w:r>
      <w:r>
        <w:rPr>
          <w:spacing w:val="-2"/>
        </w:rPr>
        <w:t xml:space="preserve"> </w:t>
      </w:r>
      <w:r>
        <w:t>education</w:t>
      </w:r>
      <w:r>
        <w:rPr>
          <w:spacing w:val="-1"/>
        </w:rPr>
        <w:t xml:space="preserve"> </w:t>
      </w:r>
      <w:r>
        <w:t>as</w:t>
      </w:r>
      <w:r>
        <w:rPr>
          <w:spacing w:val="-2"/>
        </w:rPr>
        <w:t xml:space="preserve"> </w:t>
      </w:r>
      <w:r>
        <w:t>you</w:t>
      </w:r>
      <w:r>
        <w:rPr>
          <w:spacing w:val="-1"/>
        </w:rPr>
        <w:t xml:space="preserve"> </w:t>
      </w:r>
      <w:r>
        <w:t>may be required</w:t>
      </w:r>
      <w:r>
        <w:rPr>
          <w:spacing w:val="-1"/>
        </w:rPr>
        <w:t xml:space="preserve"> </w:t>
      </w:r>
      <w:r>
        <w:t>to</w:t>
      </w:r>
      <w:r>
        <w:rPr>
          <w:spacing w:val="-1"/>
        </w:rPr>
        <w:t xml:space="preserve"> </w:t>
      </w:r>
      <w:r>
        <w:t>make</w:t>
      </w:r>
      <w:r>
        <w:rPr>
          <w:spacing w:val="-2"/>
        </w:rPr>
        <w:t xml:space="preserve"> </w:t>
      </w:r>
      <w:r>
        <w:t>a financial</w:t>
      </w:r>
      <w:r>
        <w:rPr>
          <w:spacing w:val="-1"/>
        </w:rPr>
        <w:t xml:space="preserve"> </w:t>
      </w:r>
      <w:r>
        <w:t>contribution</w:t>
      </w:r>
    </w:p>
    <w:p w14:paraId="67544455" w14:textId="77777777" w:rsidR="00506551" w:rsidRDefault="0098353F">
      <w:pPr>
        <w:pStyle w:val="ListParagraph"/>
        <w:numPr>
          <w:ilvl w:val="0"/>
          <w:numId w:val="1"/>
        </w:numPr>
        <w:tabs>
          <w:tab w:val="left" w:pos="820"/>
          <w:tab w:val="left" w:pos="821"/>
        </w:tabs>
        <w:spacing w:line="276" w:lineRule="auto"/>
        <w:ind w:right="479"/>
      </w:pPr>
      <w:r>
        <w:t>There is a change to national legislation and/or Children, Young People and Family Services</w:t>
      </w:r>
      <w:r>
        <w:rPr>
          <w:spacing w:val="-47"/>
        </w:rPr>
        <w:t xml:space="preserve"> </w:t>
      </w:r>
      <w:r>
        <w:t>policies</w:t>
      </w:r>
    </w:p>
    <w:p w14:paraId="57AA11C0" w14:textId="77777777" w:rsidR="00506551" w:rsidRDefault="00506551">
      <w:pPr>
        <w:pStyle w:val="BodyText"/>
        <w:spacing w:before="5"/>
        <w:rPr>
          <w:sz w:val="16"/>
        </w:rPr>
      </w:pPr>
    </w:p>
    <w:p w14:paraId="3277D2BC" w14:textId="6E172D98" w:rsidR="00506551" w:rsidRDefault="0098353F">
      <w:pPr>
        <w:pStyle w:val="BodyText"/>
        <w:ind w:left="100"/>
      </w:pPr>
      <w:r>
        <w:t>You</w:t>
      </w:r>
      <w:r>
        <w:rPr>
          <w:spacing w:val="-4"/>
        </w:rPr>
        <w:t xml:space="preserve"> </w:t>
      </w:r>
      <w:r>
        <w:t>will be notified</w:t>
      </w:r>
      <w:r>
        <w:rPr>
          <w:spacing w:val="-1"/>
        </w:rPr>
        <w:t xml:space="preserve"> </w:t>
      </w:r>
      <w:r>
        <w:t>in</w:t>
      </w:r>
      <w:r>
        <w:rPr>
          <w:spacing w:val="-4"/>
        </w:rPr>
        <w:t xml:space="preserve"> </w:t>
      </w:r>
      <w:r>
        <w:t>writing</w:t>
      </w:r>
      <w:r>
        <w:rPr>
          <w:spacing w:val="-1"/>
        </w:rPr>
        <w:t xml:space="preserve"> </w:t>
      </w:r>
      <w:r>
        <w:t>of</w:t>
      </w:r>
      <w:r>
        <w:rPr>
          <w:spacing w:val="-1"/>
        </w:rPr>
        <w:t xml:space="preserve"> </w:t>
      </w:r>
      <w:r>
        <w:t>any</w:t>
      </w:r>
      <w:r>
        <w:rPr>
          <w:spacing w:val="-3"/>
        </w:rPr>
        <w:t xml:space="preserve"> </w:t>
      </w:r>
      <w:r>
        <w:t>decision</w:t>
      </w:r>
      <w:r>
        <w:rPr>
          <w:spacing w:val="-2"/>
        </w:rPr>
        <w:t xml:space="preserve"> </w:t>
      </w:r>
      <w:r>
        <w:t>to</w:t>
      </w:r>
      <w:r>
        <w:rPr>
          <w:spacing w:val="1"/>
        </w:rPr>
        <w:t xml:space="preserve"> </w:t>
      </w:r>
      <w:r>
        <w:t>adjust</w:t>
      </w:r>
      <w:r>
        <w:rPr>
          <w:spacing w:val="-3"/>
        </w:rPr>
        <w:t xml:space="preserve"> </w:t>
      </w:r>
      <w:r>
        <w:t>or</w:t>
      </w:r>
      <w:r>
        <w:rPr>
          <w:spacing w:val="-2"/>
        </w:rPr>
        <w:t xml:space="preserve"> </w:t>
      </w:r>
      <w:r>
        <w:t>withdraw</w:t>
      </w:r>
      <w:r>
        <w:rPr>
          <w:spacing w:val="-3"/>
        </w:rPr>
        <w:t xml:space="preserve"> </w:t>
      </w:r>
      <w:r>
        <w:t>your Personal</w:t>
      </w:r>
      <w:r>
        <w:rPr>
          <w:spacing w:val="-4"/>
        </w:rPr>
        <w:t xml:space="preserve"> </w:t>
      </w:r>
      <w:r>
        <w:t>Transport Budget.</w:t>
      </w:r>
    </w:p>
    <w:p w14:paraId="0A3D16C2" w14:textId="649ED1BD" w:rsidR="00F9189C" w:rsidRDefault="00F9189C">
      <w:pPr>
        <w:pStyle w:val="BodyText"/>
        <w:ind w:left="100"/>
      </w:pPr>
    </w:p>
    <w:p w14:paraId="6222323F" w14:textId="4F79B730" w:rsidR="00F9189C" w:rsidRDefault="00F9189C" w:rsidP="00DE454F">
      <w:pPr>
        <w:pStyle w:val="BodyText"/>
        <w:ind w:left="100"/>
      </w:pPr>
      <w:r>
        <w:t xml:space="preserve">If you are unsure about whether a change in circumstances will affect your Personal Transport </w:t>
      </w:r>
      <w:r w:rsidR="00B565E2">
        <w:t>Budget,</w:t>
      </w:r>
      <w:r>
        <w:t xml:space="preserve"> </w:t>
      </w:r>
      <w:r w:rsidRPr="00B565E2">
        <w:rPr>
          <w:b/>
          <w:bCs/>
        </w:rPr>
        <w:t xml:space="preserve">please contact </w:t>
      </w:r>
      <w:r w:rsidR="008C374D" w:rsidRPr="00B565E2">
        <w:rPr>
          <w:b/>
          <w:bCs/>
        </w:rPr>
        <w:t>SENtransport@hullcc.gov.uk or telephone 01482 300 300</w:t>
      </w:r>
      <w:r w:rsidRPr="00B565E2">
        <w:rPr>
          <w:b/>
          <w:bCs/>
        </w:rPr>
        <w:t xml:space="preserve"> to discuss.</w:t>
      </w:r>
      <w:r w:rsidR="00DE454F">
        <w:t xml:space="preserve"> </w:t>
      </w:r>
      <w:r w:rsidR="008C374D">
        <w:t>Failure</w:t>
      </w:r>
      <w:r>
        <w:t xml:space="preserve"> to notify</w:t>
      </w:r>
      <w:r w:rsidR="00DE454F">
        <w:t xml:space="preserve"> of a change in </w:t>
      </w:r>
      <w:r>
        <w:t xml:space="preserve">circumstances, </w:t>
      </w:r>
      <w:r w:rsidR="00DE454F">
        <w:t xml:space="preserve">may </w:t>
      </w:r>
      <w:r>
        <w:t xml:space="preserve">affect the assessed amount or </w:t>
      </w:r>
      <w:r w:rsidR="00DE454F">
        <w:t>result in the termination of your budget.</w:t>
      </w:r>
    </w:p>
    <w:p w14:paraId="275354AD" w14:textId="42E440CC" w:rsidR="00F9189C" w:rsidRDefault="00F9189C">
      <w:pPr>
        <w:pStyle w:val="BodyText"/>
        <w:ind w:left="100"/>
      </w:pPr>
    </w:p>
    <w:p w14:paraId="4996A4AE" w14:textId="3338877F" w:rsidR="00F9189C" w:rsidRDefault="00F9189C">
      <w:pPr>
        <w:pStyle w:val="BodyText"/>
        <w:ind w:left="100"/>
      </w:pPr>
    </w:p>
    <w:p w14:paraId="52269577" w14:textId="77777777" w:rsidR="00506551" w:rsidRDefault="0098353F" w:rsidP="00B565E2">
      <w:pPr>
        <w:pStyle w:val="Heading2"/>
        <w:ind w:left="0" w:firstLine="100"/>
      </w:pPr>
      <w:r>
        <w:t>How</w:t>
      </w:r>
      <w:r>
        <w:rPr>
          <w:spacing w:val="-1"/>
        </w:rPr>
        <w:t xml:space="preserve"> </w:t>
      </w:r>
      <w:r>
        <w:t>and</w:t>
      </w:r>
      <w:r>
        <w:rPr>
          <w:spacing w:val="-3"/>
        </w:rPr>
        <w:t xml:space="preserve"> </w:t>
      </w:r>
      <w:r>
        <w:t>when</w:t>
      </w:r>
      <w:r>
        <w:rPr>
          <w:spacing w:val="-4"/>
        </w:rPr>
        <w:t xml:space="preserve"> </w:t>
      </w:r>
      <w:r>
        <w:t>will</w:t>
      </w:r>
      <w:r>
        <w:rPr>
          <w:spacing w:val="-4"/>
        </w:rPr>
        <w:t xml:space="preserve"> </w:t>
      </w:r>
      <w:r>
        <w:t>the</w:t>
      </w:r>
      <w:r>
        <w:rPr>
          <w:spacing w:val="-3"/>
        </w:rPr>
        <w:t xml:space="preserve"> </w:t>
      </w:r>
      <w:r>
        <w:t>Personal</w:t>
      </w:r>
      <w:r>
        <w:rPr>
          <w:spacing w:val="-1"/>
        </w:rPr>
        <w:t xml:space="preserve"> </w:t>
      </w:r>
      <w:r>
        <w:t>Transport</w:t>
      </w:r>
      <w:r>
        <w:rPr>
          <w:spacing w:val="-4"/>
        </w:rPr>
        <w:t xml:space="preserve"> </w:t>
      </w:r>
      <w:r>
        <w:t>Budget</w:t>
      </w:r>
      <w:r>
        <w:rPr>
          <w:spacing w:val="-2"/>
        </w:rPr>
        <w:t xml:space="preserve"> </w:t>
      </w:r>
      <w:r>
        <w:t>be</w:t>
      </w:r>
      <w:r>
        <w:rPr>
          <w:spacing w:val="-2"/>
        </w:rPr>
        <w:t xml:space="preserve"> </w:t>
      </w:r>
      <w:r>
        <w:t>reviewed?</w:t>
      </w:r>
    </w:p>
    <w:p w14:paraId="2D40E32D" w14:textId="77777777" w:rsidR="00506551" w:rsidRDefault="00506551">
      <w:pPr>
        <w:pStyle w:val="BodyText"/>
        <w:spacing w:before="5"/>
        <w:rPr>
          <w:b/>
          <w:sz w:val="19"/>
        </w:rPr>
      </w:pPr>
    </w:p>
    <w:p w14:paraId="2D58133C" w14:textId="5813B167" w:rsidR="00506551" w:rsidRDefault="0098353F">
      <w:pPr>
        <w:pStyle w:val="BodyText"/>
        <w:spacing w:before="1" w:line="278" w:lineRule="auto"/>
        <w:ind w:left="100" w:right="570"/>
      </w:pPr>
      <w:r>
        <w:t>A Personal Transport Budget will be assessed and allocated for an academic year; you will need to</w:t>
      </w:r>
      <w:r>
        <w:rPr>
          <w:spacing w:val="-47"/>
        </w:rPr>
        <w:t xml:space="preserve"> </w:t>
      </w:r>
      <w:r>
        <w:t>reapply</w:t>
      </w:r>
      <w:r>
        <w:rPr>
          <w:spacing w:val="-1"/>
        </w:rPr>
        <w:t xml:space="preserve"> </w:t>
      </w:r>
      <w:r>
        <w:t>prior</w:t>
      </w:r>
      <w:r>
        <w:rPr>
          <w:spacing w:val="-2"/>
        </w:rPr>
        <w:t xml:space="preserve"> </w:t>
      </w:r>
      <w:r>
        <w:t>to</w:t>
      </w:r>
      <w:r>
        <w:rPr>
          <w:spacing w:val="1"/>
        </w:rPr>
        <w:t xml:space="preserve"> </w:t>
      </w:r>
      <w:r w:rsidR="00DE454F">
        <w:rPr>
          <w:spacing w:val="1"/>
        </w:rPr>
        <w:t xml:space="preserve">the </w:t>
      </w:r>
      <w:r>
        <w:t>start</w:t>
      </w:r>
      <w:r>
        <w:rPr>
          <w:spacing w:val="-2"/>
        </w:rPr>
        <w:t xml:space="preserve"> </w:t>
      </w:r>
      <w:r>
        <w:t>of each</w:t>
      </w:r>
      <w:r>
        <w:rPr>
          <w:spacing w:val="-1"/>
        </w:rPr>
        <w:t xml:space="preserve"> </w:t>
      </w:r>
      <w:r>
        <w:t>new academic year.</w:t>
      </w:r>
    </w:p>
    <w:p w14:paraId="26E6AF21" w14:textId="33EE6014" w:rsidR="00506551" w:rsidRDefault="0098353F" w:rsidP="00B565E2">
      <w:pPr>
        <w:pStyle w:val="Heading2"/>
        <w:spacing w:before="197"/>
        <w:ind w:left="0" w:firstLine="100"/>
      </w:pPr>
      <w:r>
        <w:t>What</w:t>
      </w:r>
      <w:r>
        <w:rPr>
          <w:spacing w:val="-1"/>
        </w:rPr>
        <w:t xml:space="preserve"> </w:t>
      </w:r>
      <w:r>
        <w:t>if</w:t>
      </w:r>
      <w:r>
        <w:rPr>
          <w:spacing w:val="-2"/>
        </w:rPr>
        <w:t xml:space="preserve"> </w:t>
      </w:r>
      <w:r>
        <w:t>my</w:t>
      </w:r>
      <w:r>
        <w:rPr>
          <w:spacing w:val="-3"/>
        </w:rPr>
        <w:t xml:space="preserve"> </w:t>
      </w:r>
      <w:r>
        <w:t>child</w:t>
      </w:r>
      <w:r>
        <w:rPr>
          <w:spacing w:val="-4"/>
        </w:rPr>
        <w:t xml:space="preserve"> </w:t>
      </w:r>
      <w:r>
        <w:t>is</w:t>
      </w:r>
      <w:r>
        <w:rPr>
          <w:spacing w:val="-3"/>
        </w:rPr>
        <w:t xml:space="preserve"> </w:t>
      </w:r>
      <w:r>
        <w:t>absent</w:t>
      </w:r>
      <w:r>
        <w:rPr>
          <w:spacing w:val="-3"/>
        </w:rPr>
        <w:t xml:space="preserve"> </w:t>
      </w:r>
      <w:r>
        <w:t>from</w:t>
      </w:r>
      <w:r>
        <w:rPr>
          <w:spacing w:val="-1"/>
        </w:rPr>
        <w:t xml:space="preserve"> </w:t>
      </w:r>
      <w:r>
        <w:t>school?</w:t>
      </w:r>
    </w:p>
    <w:p w14:paraId="7AD93FA7" w14:textId="77777777" w:rsidR="00506551" w:rsidRDefault="00506551">
      <w:pPr>
        <w:pStyle w:val="BodyText"/>
        <w:spacing w:before="7"/>
        <w:rPr>
          <w:b/>
          <w:sz w:val="19"/>
        </w:rPr>
      </w:pPr>
    </w:p>
    <w:p w14:paraId="7B9EEDCE" w14:textId="5297F9F1" w:rsidR="00F9189C" w:rsidRDefault="00DE454F" w:rsidP="00F9189C">
      <w:pPr>
        <w:pStyle w:val="BodyText"/>
        <w:spacing w:line="276" w:lineRule="auto"/>
        <w:ind w:left="100" w:right="298"/>
      </w:pPr>
      <w:r>
        <w:t xml:space="preserve">Children become poorly from time to time and any short periods of absence due to your child being unwell do not need to be reported. </w:t>
      </w:r>
      <w:r w:rsidR="008C374D">
        <w:t xml:space="preserve">School attendance for all pupils is monitored </w:t>
      </w:r>
      <w:r w:rsidR="00B565E2">
        <w:t>monthly</w:t>
      </w:r>
      <w:r w:rsidR="0098353F">
        <w:t>; only if your child’s</w:t>
      </w:r>
      <w:r w:rsidR="0098353F">
        <w:rPr>
          <w:spacing w:val="1"/>
        </w:rPr>
        <w:t xml:space="preserve"> </w:t>
      </w:r>
      <w:r w:rsidR="0098353F">
        <w:t>attendance falls below 80% will this affect Personal Transport Budget payments.</w:t>
      </w:r>
      <w:r w:rsidR="0098353F">
        <w:rPr>
          <w:spacing w:val="1"/>
        </w:rPr>
        <w:t xml:space="preserve"> </w:t>
      </w:r>
      <w:r w:rsidR="0098353F">
        <w:t>If your child is</w:t>
      </w:r>
      <w:r w:rsidR="0098353F">
        <w:rPr>
          <w:spacing w:val="1"/>
        </w:rPr>
        <w:t xml:space="preserve"> </w:t>
      </w:r>
      <w:r w:rsidR="0098353F">
        <w:t xml:space="preserve">expecting planned </w:t>
      </w:r>
      <w:r w:rsidR="00B565E2">
        <w:t>absence,</w:t>
      </w:r>
      <w:r w:rsidR="0098353F">
        <w:t xml:space="preserve"> please </w:t>
      </w:r>
      <w:r w:rsidRPr="00DE454F">
        <w:t>contact SENtransport@hullcc.gov.uk or telephone 01482 300 300</w:t>
      </w:r>
      <w:r>
        <w:t xml:space="preserve"> </w:t>
      </w:r>
      <w:r w:rsidR="0098353F">
        <w:t>so</w:t>
      </w:r>
      <w:r w:rsidR="0098353F">
        <w:rPr>
          <w:spacing w:val="1"/>
        </w:rPr>
        <w:t xml:space="preserve"> </w:t>
      </w:r>
      <w:r w:rsidR="0098353F">
        <w:t xml:space="preserve">adjustments can be made to the next month’s </w:t>
      </w:r>
      <w:r>
        <w:t>payment.</w:t>
      </w:r>
    </w:p>
    <w:p w14:paraId="357A6223" w14:textId="3313B879" w:rsidR="00F9189C" w:rsidRPr="00F9189C" w:rsidRDefault="00F9189C" w:rsidP="00F9189C">
      <w:pPr>
        <w:pStyle w:val="BodyText"/>
        <w:spacing w:line="276" w:lineRule="auto"/>
        <w:ind w:left="100" w:right="298"/>
        <w:rPr>
          <w:b/>
          <w:bCs/>
          <w:color w:val="000000" w:themeColor="text1"/>
        </w:rPr>
      </w:pPr>
    </w:p>
    <w:p w14:paraId="17CF0321" w14:textId="77777777" w:rsidR="00F9189C" w:rsidRDefault="00F9189C" w:rsidP="00F9189C">
      <w:pPr>
        <w:pStyle w:val="BodyText"/>
        <w:spacing w:line="276" w:lineRule="auto"/>
        <w:ind w:left="100" w:right="298"/>
        <w:rPr>
          <w:b/>
          <w:bCs/>
          <w:color w:val="000000" w:themeColor="text1"/>
        </w:rPr>
      </w:pPr>
    </w:p>
    <w:p w14:paraId="70D62D89" w14:textId="22FF2F95" w:rsidR="00F9189C" w:rsidRDefault="00F9189C" w:rsidP="00B565E2">
      <w:pPr>
        <w:pStyle w:val="BodyText"/>
        <w:spacing w:line="276" w:lineRule="auto"/>
        <w:ind w:right="298" w:firstLine="100"/>
        <w:rPr>
          <w:b/>
          <w:bCs/>
          <w:color w:val="000000" w:themeColor="text1"/>
        </w:rPr>
      </w:pPr>
      <w:r>
        <w:rPr>
          <w:b/>
          <w:bCs/>
          <w:color w:val="000000" w:themeColor="text1"/>
        </w:rPr>
        <w:t>Will it have an impact on the benefits I currently receive?</w:t>
      </w:r>
    </w:p>
    <w:p w14:paraId="32D1331B" w14:textId="1EA273B1" w:rsidR="00F9189C" w:rsidRPr="00F9189C" w:rsidRDefault="00F9189C" w:rsidP="00F9189C">
      <w:pPr>
        <w:pStyle w:val="BodyText"/>
        <w:spacing w:line="276" w:lineRule="auto"/>
        <w:ind w:left="100" w:right="298"/>
        <w:rPr>
          <w:color w:val="000000" w:themeColor="text1"/>
        </w:rPr>
      </w:pPr>
    </w:p>
    <w:p w14:paraId="593D21D2" w14:textId="322BE84E" w:rsidR="00F9189C" w:rsidRDefault="00F9189C" w:rsidP="00F9189C">
      <w:pPr>
        <w:pStyle w:val="BodyText"/>
        <w:spacing w:line="276" w:lineRule="auto"/>
        <w:ind w:left="100" w:right="298"/>
        <w:rPr>
          <w:color w:val="000000" w:themeColor="text1"/>
        </w:rPr>
      </w:pPr>
      <w:r w:rsidRPr="00F9189C">
        <w:rPr>
          <w:color w:val="000000" w:themeColor="text1"/>
        </w:rPr>
        <w:t>Personal Transport Budgets are not classed as a benefit. The budget is not taxable however we would always advise parent/carers to check with any relevant services that this is the c</w:t>
      </w:r>
      <w:r>
        <w:rPr>
          <w:color w:val="000000" w:themeColor="text1"/>
        </w:rPr>
        <w:t>a</w:t>
      </w:r>
      <w:r w:rsidRPr="00F9189C">
        <w:rPr>
          <w:color w:val="000000" w:themeColor="text1"/>
        </w:rPr>
        <w:t>se for their own p</w:t>
      </w:r>
      <w:r>
        <w:rPr>
          <w:color w:val="000000" w:themeColor="text1"/>
        </w:rPr>
        <w:t>ersonal circumstances.</w:t>
      </w:r>
    </w:p>
    <w:p w14:paraId="597BD9BE" w14:textId="7F5D2CF4" w:rsidR="004C1434" w:rsidRDefault="004C1434" w:rsidP="00F9189C">
      <w:pPr>
        <w:pStyle w:val="BodyText"/>
        <w:spacing w:line="276" w:lineRule="auto"/>
        <w:ind w:left="100" w:right="298"/>
        <w:rPr>
          <w:color w:val="000000" w:themeColor="text1"/>
        </w:rPr>
      </w:pPr>
    </w:p>
    <w:p w14:paraId="34E13828" w14:textId="77777777" w:rsidR="00B565E2" w:rsidRDefault="00B565E2">
      <w:pPr>
        <w:pStyle w:val="Heading2"/>
        <w:spacing w:before="56"/>
      </w:pPr>
    </w:p>
    <w:p w14:paraId="5133328B" w14:textId="77777777" w:rsidR="00B565E2" w:rsidRDefault="00B565E2">
      <w:pPr>
        <w:pStyle w:val="Heading2"/>
        <w:spacing w:before="56"/>
      </w:pPr>
    </w:p>
    <w:p w14:paraId="7959B386" w14:textId="3F34371D" w:rsidR="00506551" w:rsidRDefault="0098353F">
      <w:pPr>
        <w:pStyle w:val="Heading2"/>
        <w:spacing w:before="56"/>
      </w:pPr>
      <w:r>
        <w:t>How</w:t>
      </w:r>
      <w:r>
        <w:rPr>
          <w:spacing w:val="-1"/>
        </w:rPr>
        <w:t xml:space="preserve"> </w:t>
      </w:r>
      <w:r>
        <w:t>to</w:t>
      </w:r>
      <w:r>
        <w:rPr>
          <w:spacing w:val="-3"/>
        </w:rPr>
        <w:t xml:space="preserve"> </w:t>
      </w:r>
      <w:r>
        <w:t>apply</w:t>
      </w:r>
      <w:r>
        <w:rPr>
          <w:spacing w:val="-4"/>
        </w:rPr>
        <w:t xml:space="preserve"> </w:t>
      </w:r>
      <w:r>
        <w:t>for</w:t>
      </w:r>
      <w:r>
        <w:rPr>
          <w:spacing w:val="-2"/>
        </w:rPr>
        <w:t xml:space="preserve"> </w:t>
      </w:r>
      <w:r>
        <w:t>a</w:t>
      </w:r>
      <w:r>
        <w:rPr>
          <w:spacing w:val="-2"/>
        </w:rPr>
        <w:t xml:space="preserve"> </w:t>
      </w:r>
      <w:r>
        <w:t>Personal</w:t>
      </w:r>
      <w:r>
        <w:rPr>
          <w:spacing w:val="-2"/>
        </w:rPr>
        <w:t xml:space="preserve"> </w:t>
      </w:r>
      <w:r>
        <w:t>Transport</w:t>
      </w:r>
      <w:r>
        <w:rPr>
          <w:spacing w:val="-3"/>
        </w:rPr>
        <w:t xml:space="preserve"> </w:t>
      </w:r>
      <w:r>
        <w:t>Budget?</w:t>
      </w:r>
    </w:p>
    <w:p w14:paraId="01490E2D" w14:textId="77777777" w:rsidR="00506551" w:rsidRDefault="00506551">
      <w:pPr>
        <w:pStyle w:val="BodyText"/>
        <w:spacing w:before="6"/>
        <w:rPr>
          <w:b/>
          <w:sz w:val="19"/>
        </w:rPr>
      </w:pPr>
    </w:p>
    <w:p w14:paraId="6AB17670" w14:textId="77777777" w:rsidR="00506551" w:rsidRDefault="0098353F">
      <w:pPr>
        <w:pStyle w:val="BodyText"/>
        <w:spacing w:line="276" w:lineRule="auto"/>
        <w:ind w:left="100" w:right="804"/>
      </w:pPr>
      <w:r>
        <w:t>If you would like to apply for a Personal Transport Budget for your child please complete the</w:t>
      </w:r>
      <w:r>
        <w:rPr>
          <w:spacing w:val="1"/>
        </w:rPr>
        <w:t xml:space="preserve"> </w:t>
      </w:r>
      <w:r>
        <w:t xml:space="preserve">application form which can be accessed via </w:t>
      </w:r>
      <w:hyperlink r:id="rId10">
        <w:r>
          <w:rPr>
            <w:color w:val="0000FF"/>
            <w:u w:val="single" w:color="0000FF"/>
          </w:rPr>
          <w:t>http://hull.mylocaloffer.org</w:t>
        </w:r>
        <w:r>
          <w:rPr>
            <w:color w:val="0000FF"/>
          </w:rPr>
          <w:t xml:space="preserve"> </w:t>
        </w:r>
      </w:hyperlink>
      <w:r>
        <w:t>Transport link or email:</w:t>
      </w:r>
      <w:r>
        <w:rPr>
          <w:spacing w:val="-47"/>
        </w:rPr>
        <w:t xml:space="preserve"> </w:t>
      </w:r>
      <w:hyperlink r:id="rId11">
        <w:r>
          <w:rPr>
            <w:color w:val="0000FF"/>
            <w:u w:val="single" w:color="0000FF"/>
          </w:rPr>
          <w:t>hometoschooltransport@hullcc.gov.uk</w:t>
        </w:r>
      </w:hyperlink>
    </w:p>
    <w:p w14:paraId="35199954" w14:textId="77777777" w:rsidR="00506551" w:rsidRDefault="00506551">
      <w:pPr>
        <w:pStyle w:val="BodyText"/>
        <w:spacing w:before="11"/>
        <w:rPr>
          <w:sz w:val="11"/>
        </w:rPr>
      </w:pPr>
    </w:p>
    <w:p w14:paraId="43CEF413" w14:textId="1901D31B" w:rsidR="00506551" w:rsidRDefault="00F32111">
      <w:pPr>
        <w:pStyle w:val="Heading2"/>
        <w:spacing w:before="196"/>
      </w:pPr>
      <w:r>
        <w:t xml:space="preserve">Can I stop my Personal Transport Budget? </w:t>
      </w:r>
    </w:p>
    <w:p w14:paraId="75764F78" w14:textId="77777777" w:rsidR="00506551" w:rsidRDefault="00506551">
      <w:pPr>
        <w:pStyle w:val="BodyText"/>
        <w:spacing w:before="6"/>
        <w:rPr>
          <w:b/>
          <w:sz w:val="19"/>
        </w:rPr>
      </w:pPr>
    </w:p>
    <w:p w14:paraId="12DCCEBD" w14:textId="4069DE79" w:rsidR="00506551" w:rsidRDefault="0098353F" w:rsidP="00F32111">
      <w:pPr>
        <w:pStyle w:val="BodyText"/>
        <w:ind w:left="100"/>
      </w:pPr>
      <w:r>
        <w:t>If</w:t>
      </w:r>
      <w:r>
        <w:rPr>
          <w:spacing w:val="-2"/>
        </w:rPr>
        <w:t xml:space="preserve"> </w:t>
      </w:r>
      <w:r>
        <w:t>you</w:t>
      </w:r>
      <w:r>
        <w:rPr>
          <w:spacing w:val="-4"/>
        </w:rPr>
        <w:t xml:space="preserve"> </w:t>
      </w:r>
      <w:r w:rsidR="00F32111">
        <w:rPr>
          <w:spacing w:val="-4"/>
        </w:rPr>
        <w:t>no longer require a budget it can be cancelled giving</w:t>
      </w:r>
      <w:r>
        <w:t xml:space="preserve"> </w:t>
      </w:r>
      <w:r w:rsidR="00F32111">
        <w:t xml:space="preserve">14 </w:t>
      </w:r>
      <w:r>
        <w:t>days’ notice in writin</w:t>
      </w:r>
      <w:r w:rsidR="00F32111">
        <w:t xml:space="preserve">g. </w:t>
      </w:r>
      <w:r>
        <w:rPr>
          <w:spacing w:val="1"/>
        </w:rPr>
        <w:t xml:space="preserve"> </w:t>
      </w:r>
      <w:r w:rsidR="00F32111">
        <w:rPr>
          <w:spacing w:val="1"/>
        </w:rPr>
        <w:t>In the interim period it will remain your responsibility to continue with your Personal Transport Budget, to ensure your child attends school or college. If your child is assessed as requiring a Personal Assistan</w:t>
      </w:r>
      <w:r w:rsidR="00DE454F">
        <w:rPr>
          <w:spacing w:val="1"/>
        </w:rPr>
        <w:t>t</w:t>
      </w:r>
      <w:r w:rsidR="00F32111">
        <w:rPr>
          <w:spacing w:val="1"/>
        </w:rPr>
        <w:t>, it may take longer to put in place suitable transport arrangements.</w:t>
      </w:r>
    </w:p>
    <w:p w14:paraId="3BF3D984" w14:textId="77777777" w:rsidR="00506551" w:rsidRDefault="00506551">
      <w:pPr>
        <w:pStyle w:val="BodyText"/>
        <w:spacing w:before="7"/>
        <w:rPr>
          <w:sz w:val="16"/>
        </w:rPr>
      </w:pPr>
    </w:p>
    <w:tbl>
      <w:tblPr>
        <w:tblW w:w="0" w:type="auto"/>
        <w:tblInd w:w="440" w:type="dxa"/>
        <w:tblLayout w:type="fixed"/>
        <w:tblCellMar>
          <w:left w:w="0" w:type="dxa"/>
          <w:right w:w="0" w:type="dxa"/>
        </w:tblCellMar>
        <w:tblLook w:val="01E0" w:firstRow="1" w:lastRow="1" w:firstColumn="1" w:lastColumn="1" w:noHBand="0" w:noVBand="0"/>
      </w:tblPr>
      <w:tblGrid>
        <w:gridCol w:w="8880"/>
      </w:tblGrid>
      <w:tr w:rsidR="00506551" w14:paraId="3299A521" w14:textId="77777777">
        <w:trPr>
          <w:trHeight w:val="1109"/>
        </w:trPr>
        <w:tc>
          <w:tcPr>
            <w:tcW w:w="8880" w:type="dxa"/>
          </w:tcPr>
          <w:p w14:paraId="549D5383" w14:textId="23EB6598" w:rsidR="00506551" w:rsidRDefault="00506551">
            <w:pPr>
              <w:pStyle w:val="TableParagraph"/>
              <w:ind w:left="200" w:right="1350"/>
              <w:rPr>
                <w:i/>
              </w:rPr>
            </w:pPr>
          </w:p>
        </w:tc>
      </w:tr>
      <w:tr w:rsidR="00506551" w14:paraId="59789F0C" w14:textId="77777777">
        <w:trPr>
          <w:trHeight w:val="1731"/>
        </w:trPr>
        <w:tc>
          <w:tcPr>
            <w:tcW w:w="8880" w:type="dxa"/>
          </w:tcPr>
          <w:p w14:paraId="55592F4E" w14:textId="18A53CDB" w:rsidR="00506551" w:rsidRDefault="00506551">
            <w:pPr>
              <w:pStyle w:val="TableParagraph"/>
              <w:ind w:left="1476"/>
              <w:rPr>
                <w:i/>
              </w:rPr>
            </w:pPr>
          </w:p>
        </w:tc>
      </w:tr>
    </w:tbl>
    <w:p w14:paraId="703B06BE" w14:textId="77777777" w:rsidR="00506551" w:rsidRDefault="00506551">
      <w:pPr>
        <w:sectPr w:rsidR="00506551">
          <w:pgSz w:w="11910" w:h="16840"/>
          <w:pgMar w:top="1580" w:right="1140" w:bottom="1140" w:left="1340" w:header="0" w:footer="955" w:gutter="0"/>
          <w:cols w:space="720"/>
        </w:sectPr>
      </w:pPr>
    </w:p>
    <w:p w14:paraId="4C4F9456" w14:textId="77777777" w:rsidR="00506551" w:rsidRDefault="0098353F" w:rsidP="007862B9">
      <w:pPr>
        <w:pStyle w:val="Heading2"/>
        <w:spacing w:before="56"/>
        <w:ind w:left="0"/>
      </w:pPr>
      <w:r>
        <w:t>Further</w:t>
      </w:r>
      <w:r>
        <w:rPr>
          <w:spacing w:val="-4"/>
        </w:rPr>
        <w:t xml:space="preserve"> </w:t>
      </w:r>
      <w:r>
        <w:t>information</w:t>
      </w:r>
    </w:p>
    <w:p w14:paraId="3FD45254" w14:textId="4658566B" w:rsidR="00F32111" w:rsidRDefault="00F32111" w:rsidP="00F32111">
      <w:pPr>
        <w:pStyle w:val="BodyText"/>
        <w:spacing w:before="9" w:line="500" w:lineRule="atLeast"/>
        <w:ind w:right="1643"/>
      </w:pPr>
      <w:r>
        <w:t xml:space="preserve">If you require assistance in the completion of your application or require any further information, please don’t hesitate to </w:t>
      </w:r>
      <w:bookmarkStart w:id="0" w:name="_Hlk79067525"/>
      <w:r>
        <w:t>contact SENtransport@hullcc.gov.uk or telephone 01482 300 300</w:t>
      </w:r>
    </w:p>
    <w:bookmarkEnd w:id="0"/>
    <w:p w14:paraId="4F672C6B" w14:textId="77777777" w:rsidR="00F32111" w:rsidRDefault="00F32111" w:rsidP="00F32111">
      <w:pPr>
        <w:pStyle w:val="BodyText"/>
        <w:spacing w:before="9" w:line="500" w:lineRule="atLeast"/>
        <w:ind w:left="100" w:right="1643"/>
      </w:pPr>
    </w:p>
    <w:p w14:paraId="33780979" w14:textId="13A56284" w:rsidR="00506551" w:rsidRDefault="00F32111" w:rsidP="00F32111">
      <w:pPr>
        <w:pStyle w:val="BodyText"/>
        <w:spacing w:before="9" w:line="500" w:lineRule="atLeast"/>
        <w:ind w:left="100" w:right="1643"/>
      </w:pPr>
      <w:r>
        <w:t xml:space="preserve">Completed documents can </w:t>
      </w:r>
      <w:r>
        <w:t xml:space="preserve">also </w:t>
      </w:r>
      <w:r>
        <w:t>be returned by post to, SEN Transport Department, Room 128, 2nd Floor, Guildhall, Alfred Gelder Street, Hull HU1 2AA</w:t>
      </w:r>
      <w:r>
        <w:t>.</w:t>
      </w:r>
    </w:p>
    <w:p w14:paraId="57D1CE25" w14:textId="26DE4E64" w:rsidR="004C1434" w:rsidRDefault="004C1434" w:rsidP="004C1434">
      <w:pPr>
        <w:pStyle w:val="BodyText"/>
        <w:spacing w:before="47" w:line="273" w:lineRule="auto"/>
        <w:ind w:left="100" w:right="6967"/>
      </w:pPr>
    </w:p>
    <w:p w14:paraId="6C731836" w14:textId="77777777" w:rsidR="00506551" w:rsidRDefault="00506551">
      <w:pPr>
        <w:pStyle w:val="BodyText"/>
        <w:rPr>
          <w:sz w:val="20"/>
        </w:rPr>
      </w:pPr>
    </w:p>
    <w:p w14:paraId="1674AFC1" w14:textId="77777777" w:rsidR="00506551" w:rsidRDefault="00506551">
      <w:pPr>
        <w:pStyle w:val="BodyText"/>
        <w:rPr>
          <w:sz w:val="20"/>
        </w:rPr>
      </w:pPr>
    </w:p>
    <w:p w14:paraId="15873464" w14:textId="77777777" w:rsidR="00506551" w:rsidRDefault="0098353F">
      <w:pPr>
        <w:pStyle w:val="BodyText"/>
        <w:spacing w:before="8"/>
        <w:rPr>
          <w:sz w:val="16"/>
        </w:rPr>
      </w:pPr>
      <w:r>
        <w:rPr>
          <w:noProof/>
        </w:rPr>
        <w:drawing>
          <wp:anchor distT="0" distB="0" distL="0" distR="0" simplePos="0" relativeHeight="4" behindDoc="0" locked="0" layoutInCell="1" allowOverlap="1" wp14:anchorId="1E23B07F" wp14:editId="5A36B9B3">
            <wp:simplePos x="0" y="0"/>
            <wp:positionH relativeFrom="page">
              <wp:posOffset>914400</wp:posOffset>
            </wp:positionH>
            <wp:positionV relativeFrom="paragraph">
              <wp:posOffset>153868</wp:posOffset>
            </wp:positionV>
            <wp:extent cx="933259" cy="109099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933259" cy="1090993"/>
                    </a:xfrm>
                    <a:prstGeom prst="rect">
                      <a:avLst/>
                    </a:prstGeom>
                  </pic:spPr>
                </pic:pic>
              </a:graphicData>
            </a:graphic>
          </wp:anchor>
        </w:drawing>
      </w:r>
    </w:p>
    <w:sectPr w:rsidR="00506551">
      <w:pgSz w:w="11910" w:h="16840"/>
      <w:pgMar w:top="1580" w:right="1140" w:bottom="1140" w:left="134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73D0B" w14:textId="77777777" w:rsidR="000F23E0" w:rsidRDefault="000F23E0">
      <w:r>
        <w:separator/>
      </w:r>
    </w:p>
  </w:endnote>
  <w:endnote w:type="continuationSeparator" w:id="0">
    <w:p w14:paraId="78F430C9" w14:textId="77777777"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D4E0" w14:textId="779EC37E" w:rsidR="00506551" w:rsidRDefault="007862B9">
    <w:pPr>
      <w:pStyle w:val="BodyText"/>
      <w:spacing w:line="14" w:lineRule="auto"/>
      <w:rPr>
        <w:sz w:val="20"/>
      </w:rPr>
    </w:pPr>
    <w:r>
      <w:rPr>
        <w:noProof/>
      </w:rPr>
      <mc:AlternateContent>
        <mc:Choice Requires="wps">
          <w:drawing>
            <wp:anchor distT="0" distB="0" distL="114300" distR="114300" simplePos="0" relativeHeight="487485952" behindDoc="1" locked="0" layoutInCell="1" allowOverlap="1" wp14:anchorId="34E280CD" wp14:editId="20BEB575">
              <wp:simplePos x="0" y="0"/>
              <wp:positionH relativeFrom="margin">
                <wp:align>right</wp:align>
              </wp:positionH>
              <wp:positionV relativeFrom="page">
                <wp:posOffset>10255250</wp:posOffset>
              </wp:positionV>
              <wp:extent cx="666750" cy="266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989B" w14:textId="7C175B4A" w:rsidR="00506551" w:rsidRDefault="007862B9">
                          <w:pPr>
                            <w:spacing w:line="203" w:lineRule="exact"/>
                            <w:ind w:left="20"/>
                            <w:rPr>
                              <w:sz w:val="18"/>
                            </w:rPr>
                          </w:pPr>
                          <w:r>
                            <w:rPr>
                              <w:sz w:val="18"/>
                            </w:rPr>
                            <w:t>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280CD" id="_x0000_t202" coordsize="21600,21600" o:spt="202" path="m,l,21600r21600,l21600,xe">
              <v:stroke joinstyle="miter"/>
              <v:path gradientshapeok="t" o:connecttype="rect"/>
            </v:shapetype>
            <v:shape id="Text Box 1" o:spid="_x0000_s1026" type="#_x0000_t202" style="position:absolute;margin-left:1.3pt;margin-top:807.5pt;width:52.5pt;height:21pt;flip:y;z-index:-1583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" filled="f" stroked="f">
              <v:textbox inset="0,0,0,0">
                <w:txbxContent>
                  <w:p w14:paraId="617A989B" w14:textId="7C175B4A" w:rsidR="00506551" w:rsidRDefault="007862B9">
                    <w:pPr>
                      <w:spacing w:line="203" w:lineRule="exact"/>
                      <w:ind w:left="20"/>
                      <w:rPr>
                        <w:sz w:val="18"/>
                      </w:rPr>
                    </w:pPr>
                    <w:r>
                      <w:rPr>
                        <w:sz w:val="18"/>
                      </w:rPr>
                      <w:t>July 2021</w:t>
                    </w:r>
                  </w:p>
                </w:txbxContent>
              </v:textbox>
              <w10:wrap anchorx="margin" anchory="page"/>
            </v:shape>
          </w:pict>
        </mc:Fallback>
      </mc:AlternateContent>
    </w:r>
    <w:r w:rsidR="0098353F">
      <w:rPr>
        <w:noProof/>
      </w:rPr>
      <mc:AlternateContent>
        <mc:Choice Requires="wps">
          <w:drawing>
            <wp:anchor distT="0" distB="0" distL="114300" distR="114300" simplePos="0" relativeHeight="487485440" behindDoc="1" locked="0" layoutInCell="1" allowOverlap="1" wp14:anchorId="59769297" wp14:editId="7D53DB40">
              <wp:simplePos x="0" y="0"/>
              <wp:positionH relativeFrom="page">
                <wp:posOffset>3707130</wp:posOffset>
              </wp:positionH>
              <wp:positionV relativeFrom="page">
                <wp:posOffset>9946640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F90F" w14:textId="77777777" w:rsidR="00506551" w:rsidRDefault="0098353F">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9297" id="Text Box 2" o:spid="_x0000_s1027" type="#_x0000_t202" style="position:absolute;margin-left:291.9pt;margin-top:783.2pt;width:11.6pt;height:13.0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" filled="f" stroked="f">
              <v:textbox inset="0,0,0,0">
                <w:txbxContent>
                  <w:p w14:paraId="7073F90F" w14:textId="77777777" w:rsidR="00506551" w:rsidRDefault="0098353F">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2D96A" w14:textId="77777777" w:rsidR="000F23E0" w:rsidRDefault="000F23E0">
      <w:r>
        <w:separator/>
      </w:r>
    </w:p>
  </w:footnote>
  <w:footnote w:type="continuationSeparator" w:id="0">
    <w:p w14:paraId="67CEDC6F" w14:textId="77777777" w:rsidR="000F23E0" w:rsidRDefault="000F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0D68"/>
    <w:multiLevelType w:val="hybridMultilevel"/>
    <w:tmpl w:val="118EDB66"/>
    <w:lvl w:ilvl="0" w:tplc="98CAE660">
      <w:numFmt w:val="bullet"/>
      <w:lvlText w:val=""/>
      <w:lvlJc w:val="left"/>
      <w:pPr>
        <w:ind w:left="820" w:hanging="360"/>
      </w:pPr>
      <w:rPr>
        <w:rFonts w:ascii="Symbol" w:eastAsia="Symbol" w:hAnsi="Symbol" w:cs="Symbol" w:hint="default"/>
        <w:w w:val="100"/>
        <w:sz w:val="22"/>
        <w:szCs w:val="22"/>
        <w:lang w:val="en-US" w:eastAsia="en-US" w:bidi="ar-SA"/>
      </w:rPr>
    </w:lvl>
    <w:lvl w:ilvl="1" w:tplc="77FEDA1E">
      <w:numFmt w:val="bullet"/>
      <w:lvlText w:val="•"/>
      <w:lvlJc w:val="left"/>
      <w:pPr>
        <w:ind w:left="1680" w:hanging="360"/>
      </w:pPr>
      <w:rPr>
        <w:rFonts w:hint="default"/>
        <w:lang w:val="en-US" w:eastAsia="en-US" w:bidi="ar-SA"/>
      </w:rPr>
    </w:lvl>
    <w:lvl w:ilvl="2" w:tplc="40CEA28E">
      <w:numFmt w:val="bullet"/>
      <w:lvlText w:val="•"/>
      <w:lvlJc w:val="left"/>
      <w:pPr>
        <w:ind w:left="2541" w:hanging="360"/>
      </w:pPr>
      <w:rPr>
        <w:rFonts w:hint="default"/>
        <w:lang w:val="en-US" w:eastAsia="en-US" w:bidi="ar-SA"/>
      </w:rPr>
    </w:lvl>
    <w:lvl w:ilvl="3" w:tplc="B1EAF956">
      <w:numFmt w:val="bullet"/>
      <w:lvlText w:val="•"/>
      <w:lvlJc w:val="left"/>
      <w:pPr>
        <w:ind w:left="3401" w:hanging="360"/>
      </w:pPr>
      <w:rPr>
        <w:rFonts w:hint="default"/>
        <w:lang w:val="en-US" w:eastAsia="en-US" w:bidi="ar-SA"/>
      </w:rPr>
    </w:lvl>
    <w:lvl w:ilvl="4" w:tplc="233ADAF2">
      <w:numFmt w:val="bullet"/>
      <w:lvlText w:val="•"/>
      <w:lvlJc w:val="left"/>
      <w:pPr>
        <w:ind w:left="4262" w:hanging="360"/>
      </w:pPr>
      <w:rPr>
        <w:rFonts w:hint="default"/>
        <w:lang w:val="en-US" w:eastAsia="en-US" w:bidi="ar-SA"/>
      </w:rPr>
    </w:lvl>
    <w:lvl w:ilvl="5" w:tplc="383E20CC">
      <w:numFmt w:val="bullet"/>
      <w:lvlText w:val="•"/>
      <w:lvlJc w:val="left"/>
      <w:pPr>
        <w:ind w:left="5123" w:hanging="360"/>
      </w:pPr>
      <w:rPr>
        <w:rFonts w:hint="default"/>
        <w:lang w:val="en-US" w:eastAsia="en-US" w:bidi="ar-SA"/>
      </w:rPr>
    </w:lvl>
    <w:lvl w:ilvl="6" w:tplc="9FD2C716">
      <w:numFmt w:val="bullet"/>
      <w:lvlText w:val="•"/>
      <w:lvlJc w:val="left"/>
      <w:pPr>
        <w:ind w:left="5983" w:hanging="360"/>
      </w:pPr>
      <w:rPr>
        <w:rFonts w:hint="default"/>
        <w:lang w:val="en-US" w:eastAsia="en-US" w:bidi="ar-SA"/>
      </w:rPr>
    </w:lvl>
    <w:lvl w:ilvl="7" w:tplc="2744AFDA">
      <w:numFmt w:val="bullet"/>
      <w:lvlText w:val="•"/>
      <w:lvlJc w:val="left"/>
      <w:pPr>
        <w:ind w:left="6844" w:hanging="360"/>
      </w:pPr>
      <w:rPr>
        <w:rFonts w:hint="default"/>
        <w:lang w:val="en-US" w:eastAsia="en-US" w:bidi="ar-SA"/>
      </w:rPr>
    </w:lvl>
    <w:lvl w:ilvl="8" w:tplc="DDB27D60">
      <w:numFmt w:val="bullet"/>
      <w:lvlText w:val="•"/>
      <w:lvlJc w:val="left"/>
      <w:pPr>
        <w:ind w:left="770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51"/>
    <w:rsid w:val="000F23E0"/>
    <w:rsid w:val="00211903"/>
    <w:rsid w:val="002E6B2C"/>
    <w:rsid w:val="004C1434"/>
    <w:rsid w:val="00506551"/>
    <w:rsid w:val="007862B9"/>
    <w:rsid w:val="007E1297"/>
    <w:rsid w:val="008C374D"/>
    <w:rsid w:val="0098353F"/>
    <w:rsid w:val="00B565E2"/>
    <w:rsid w:val="00B57F30"/>
    <w:rsid w:val="00DE454F"/>
    <w:rsid w:val="00E30D35"/>
    <w:rsid w:val="00F32111"/>
    <w:rsid w:val="00F9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B560"/>
  <w15:docId w15:val="{373CE2E3-8261-4D4E-AC5C-E2DC56AF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right="399"/>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2B9"/>
    <w:pPr>
      <w:tabs>
        <w:tab w:val="center" w:pos="4513"/>
        <w:tab w:val="right" w:pos="9026"/>
      </w:tabs>
    </w:pPr>
  </w:style>
  <w:style w:type="character" w:customStyle="1" w:styleId="HeaderChar">
    <w:name w:val="Header Char"/>
    <w:basedOn w:val="DefaultParagraphFont"/>
    <w:link w:val="Header"/>
    <w:uiPriority w:val="99"/>
    <w:rsid w:val="007862B9"/>
    <w:rPr>
      <w:rFonts w:ascii="Calibri" w:eastAsia="Calibri" w:hAnsi="Calibri" w:cs="Calibri"/>
    </w:rPr>
  </w:style>
  <w:style w:type="paragraph" w:styleId="Footer">
    <w:name w:val="footer"/>
    <w:basedOn w:val="Normal"/>
    <w:link w:val="FooterChar"/>
    <w:uiPriority w:val="99"/>
    <w:unhideWhenUsed/>
    <w:rsid w:val="007862B9"/>
    <w:pPr>
      <w:tabs>
        <w:tab w:val="center" w:pos="4513"/>
        <w:tab w:val="right" w:pos="9026"/>
      </w:tabs>
    </w:pPr>
  </w:style>
  <w:style w:type="character" w:customStyle="1" w:styleId="FooterChar">
    <w:name w:val="Footer Char"/>
    <w:basedOn w:val="DefaultParagraphFont"/>
    <w:link w:val="Footer"/>
    <w:uiPriority w:val="99"/>
    <w:rsid w:val="007862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metoschooltransport@hullcc.gov.uk" TargetMode="External"/><Relationship Id="rId5" Type="http://schemas.openxmlformats.org/officeDocument/2006/relationships/footnotes" Target="footnotes.xml"/><Relationship Id="rId10" Type="http://schemas.openxmlformats.org/officeDocument/2006/relationships/hyperlink" Target="http://hull.mylocaloffer.org/" TargetMode="External"/><Relationship Id="rId4" Type="http://schemas.openxmlformats.org/officeDocument/2006/relationships/webSettings" Target="webSettings.xml"/><Relationship Id="rId9" Type="http://schemas.openxmlformats.org/officeDocument/2006/relationships/hyperlink" Target="http://www.hull.gov.uk/resident/schools-and-learning/home-school-tran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Personal Transport Budget Guidance</vt:lpstr>
    </vt:vector>
  </TitlesOfParts>
  <Company>Hull City Council</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Transport Budget Guidance</dc:title>
  <dc:creator>Hull City Council</dc:creator>
  <cp:lastModifiedBy>O'Grady Hayley</cp:lastModifiedBy>
  <cp:revision>2</cp:revision>
  <dcterms:created xsi:type="dcterms:W3CDTF">2021-08-05T14:10:00Z</dcterms:created>
  <dcterms:modified xsi:type="dcterms:W3CDTF">2021-08-05T14:10:00Z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2021-08-05T00:00:00Z</vt:filetime>
  </property>
</Properties>
</file>