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2579"/>
        <w:gridCol w:w="4819"/>
        <w:gridCol w:w="2268"/>
        <w:gridCol w:w="3119"/>
        <w:gridCol w:w="2383"/>
      </w:tblGrid>
      <w:tr w:rsidR="00D46104" w:rsidRPr="004A7F9D" w14:paraId="0FC4E85D" w14:textId="77777777" w:rsidTr="007000FE">
        <w:trPr>
          <w:trHeight w:val="416"/>
          <w:jc w:val="center"/>
        </w:trPr>
        <w:tc>
          <w:tcPr>
            <w:tcW w:w="15168" w:type="dxa"/>
            <w:gridSpan w:val="5"/>
            <w:shd w:val="clear" w:color="auto" w:fill="17365D" w:themeFill="text2" w:themeFillShade="BF"/>
          </w:tcPr>
          <w:p w14:paraId="43B4F26C" w14:textId="44CFFE32" w:rsidR="00D46104" w:rsidRPr="004A7F9D" w:rsidRDefault="00D46104" w:rsidP="003A0608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Current provision </w:t>
            </w:r>
            <w:r w:rsidR="003004BB"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detailed in Section F of EHC Plan</w:t>
            </w:r>
          </w:p>
        </w:tc>
      </w:tr>
      <w:tr w:rsidR="00D46104" w:rsidRPr="004A7F9D" w14:paraId="67F505F9" w14:textId="77777777" w:rsidTr="007000FE">
        <w:trPr>
          <w:trHeight w:val="1119"/>
          <w:jc w:val="center"/>
        </w:trPr>
        <w:tc>
          <w:tcPr>
            <w:tcW w:w="15168" w:type="dxa"/>
            <w:gridSpan w:val="5"/>
            <w:shd w:val="clear" w:color="auto" w:fill="365F91" w:themeFill="accent1" w:themeFillShade="BF"/>
          </w:tcPr>
          <w:p w14:paraId="1012E412" w14:textId="77777777" w:rsidR="00D46104" w:rsidRPr="004A7F9D" w:rsidRDefault="00D46104" w:rsidP="00D31470">
            <w:pPr>
              <w:pStyle w:val="Header"/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School</w:t>
            </w:r>
            <w:r w:rsidR="003A0608"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/setting</w:t>
            </w:r>
            <w:r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SEN</w:t>
            </w:r>
            <w:r w:rsidR="003A0608"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</w:t>
            </w:r>
            <w:r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Support and costed provision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573397DA" w14:textId="77777777" w:rsidR="003004BB" w:rsidRPr="004A7F9D" w:rsidRDefault="00D46104" w:rsidP="003004BB">
            <w:pPr>
              <w:pStyle w:val="Header"/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Details of 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  <w:u w:val="single"/>
              </w:rPr>
              <w:t>existing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provision</w:t>
            </w:r>
            <w:r w:rsidR="003004BB"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as detailed in Section F of EHC Plan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(including specialist programmes)</w:t>
            </w:r>
            <w:r w:rsidR="002168E0"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3FC4476D" w14:textId="715B50B1" w:rsidR="00D46104" w:rsidRPr="004A7F9D" w:rsidRDefault="00D46104" w:rsidP="003004BB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 the</w:t>
            </w:r>
            <w:r w:rsidR="002168E0"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table below and indicate costs.</w:t>
            </w:r>
          </w:p>
        </w:tc>
      </w:tr>
      <w:tr w:rsidR="00782628" w:rsidRPr="004A7F9D" w14:paraId="49BF4EC0" w14:textId="77777777" w:rsidTr="00022E6C">
        <w:trPr>
          <w:trHeight w:val="589"/>
          <w:jc w:val="center"/>
        </w:trPr>
        <w:tc>
          <w:tcPr>
            <w:tcW w:w="2579" w:type="dxa"/>
          </w:tcPr>
          <w:p w14:paraId="3DF31872" w14:textId="77777777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4819" w:type="dxa"/>
          </w:tcPr>
          <w:p w14:paraId="31FD91FA" w14:textId="77777777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What is provided?</w:t>
            </w:r>
          </w:p>
          <w:p w14:paraId="67D5DF03" w14:textId="109B88C5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4A7F9D">
              <w:rPr>
                <w:rFonts w:ascii="Arial" w:hAnsi="Arial" w:cs="Arial"/>
                <w:i/>
                <w:sz w:val="24"/>
                <w:szCs w:val="24"/>
              </w:rPr>
              <w:t>Type of programme/intervention/support</w:t>
            </w:r>
          </w:p>
        </w:tc>
        <w:tc>
          <w:tcPr>
            <w:tcW w:w="2268" w:type="dxa"/>
            <w:vAlign w:val="center"/>
          </w:tcPr>
          <w:p w14:paraId="7D7262FD" w14:textId="77777777" w:rsidR="00782628" w:rsidRPr="004A7F9D" w:rsidRDefault="00782628" w:rsidP="00782628">
            <w:pPr>
              <w:pStyle w:val="Header"/>
              <w:tabs>
                <w:tab w:val="clear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Timescales/</w:t>
            </w:r>
          </w:p>
          <w:p w14:paraId="284C80AB" w14:textId="77777777" w:rsidR="00782628" w:rsidRPr="004A7F9D" w:rsidRDefault="00782628" w:rsidP="00782628">
            <w:pPr>
              <w:pStyle w:val="Header"/>
              <w:tabs>
                <w:tab w:val="clear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  <w:p w14:paraId="12D962F7" w14:textId="19F0E43C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i/>
                <w:sz w:val="24"/>
                <w:szCs w:val="24"/>
              </w:rPr>
              <w:t>How often will this happen and for how long?</w:t>
            </w:r>
          </w:p>
        </w:tc>
        <w:tc>
          <w:tcPr>
            <w:tcW w:w="3119" w:type="dxa"/>
          </w:tcPr>
          <w:p w14:paraId="38B64E49" w14:textId="77777777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Who provides this?</w:t>
            </w:r>
          </w:p>
        </w:tc>
        <w:tc>
          <w:tcPr>
            <w:tcW w:w="2383" w:type="dxa"/>
          </w:tcPr>
          <w:p w14:paraId="44E614F8" w14:textId="767CA7E3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What does it cost?</w:t>
            </w:r>
          </w:p>
        </w:tc>
      </w:tr>
      <w:tr w:rsidR="00782628" w:rsidRPr="004A7F9D" w14:paraId="1811B0FF" w14:textId="77777777" w:rsidTr="003A0608">
        <w:trPr>
          <w:trHeight w:val="1329"/>
          <w:jc w:val="center"/>
        </w:trPr>
        <w:tc>
          <w:tcPr>
            <w:tcW w:w="2579" w:type="dxa"/>
          </w:tcPr>
          <w:p w14:paraId="4B3D01BA" w14:textId="7A1FC423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 xml:space="preserve">Universal Provision </w:t>
            </w:r>
          </w:p>
        </w:tc>
        <w:tc>
          <w:tcPr>
            <w:tcW w:w="4819" w:type="dxa"/>
          </w:tcPr>
          <w:p w14:paraId="4BC4F688" w14:textId="0A408D29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993234" w14:textId="23F0C504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87D853" w14:textId="5DA8FB0B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14:paraId="455990B8" w14:textId="2E238C81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A7F9D">
              <w:rPr>
                <w:rFonts w:ascii="Arial" w:hAnsi="Arial" w:cs="Arial"/>
                <w:sz w:val="24"/>
                <w:szCs w:val="24"/>
              </w:rPr>
              <w:t>Provided through element 1 funding (AWPU)</w:t>
            </w:r>
          </w:p>
        </w:tc>
      </w:tr>
      <w:tr w:rsidR="00782628" w:rsidRPr="004A7F9D" w14:paraId="42075101" w14:textId="77777777" w:rsidTr="003A0608">
        <w:trPr>
          <w:trHeight w:val="1278"/>
          <w:jc w:val="center"/>
        </w:trPr>
        <w:tc>
          <w:tcPr>
            <w:tcW w:w="2579" w:type="dxa"/>
          </w:tcPr>
          <w:p w14:paraId="79BFEB6B" w14:textId="73E09853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Targeted</w:t>
            </w:r>
          </w:p>
        </w:tc>
        <w:tc>
          <w:tcPr>
            <w:tcW w:w="4819" w:type="dxa"/>
          </w:tcPr>
          <w:p w14:paraId="351964E1" w14:textId="77777777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3FCB81" w14:textId="66C2E3C5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6EDD71" w14:textId="36B3C637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4322020" w14:textId="6FAA950A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28" w:rsidRPr="004A7F9D" w14:paraId="3F572D5E" w14:textId="77777777" w:rsidTr="003A0608">
        <w:trPr>
          <w:trHeight w:val="1553"/>
          <w:jc w:val="center"/>
        </w:trPr>
        <w:tc>
          <w:tcPr>
            <w:tcW w:w="2579" w:type="dxa"/>
          </w:tcPr>
          <w:p w14:paraId="2DBB6410" w14:textId="532569C2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Individualised</w:t>
            </w:r>
          </w:p>
        </w:tc>
        <w:tc>
          <w:tcPr>
            <w:tcW w:w="4819" w:type="dxa"/>
          </w:tcPr>
          <w:p w14:paraId="5721BF22" w14:textId="69740BAC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DCCEF0" w14:textId="77777777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0A3669" w14:textId="29C7F111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5C9F209" w14:textId="7E24A088" w:rsidR="00782628" w:rsidRPr="004A7F9D" w:rsidRDefault="00782628" w:rsidP="0078262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7450C9" w14:textId="2741A70D" w:rsidR="00F67403" w:rsidRPr="004A7F9D" w:rsidRDefault="00F67403" w:rsidP="003A0608">
      <w:pPr>
        <w:rPr>
          <w:rFonts w:ascii="Arial" w:hAnsi="Arial" w:cs="Arial"/>
          <w:sz w:val="24"/>
          <w:szCs w:val="24"/>
        </w:rPr>
      </w:pPr>
    </w:p>
    <w:p w14:paraId="1CB273AB" w14:textId="050C27B7" w:rsidR="00782628" w:rsidRPr="004A7F9D" w:rsidRDefault="00782628" w:rsidP="003A0608">
      <w:pPr>
        <w:rPr>
          <w:rFonts w:ascii="Arial" w:hAnsi="Arial" w:cs="Arial"/>
          <w:sz w:val="24"/>
          <w:szCs w:val="24"/>
        </w:rPr>
      </w:pPr>
    </w:p>
    <w:p w14:paraId="3E5C3A9F" w14:textId="77777777" w:rsidR="00782628" w:rsidRPr="004A7F9D" w:rsidRDefault="00782628" w:rsidP="003A06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168" w:type="dxa"/>
        <w:jc w:val="center"/>
        <w:tblLook w:val="04A0" w:firstRow="1" w:lastRow="0" w:firstColumn="1" w:lastColumn="0" w:noHBand="0" w:noVBand="1"/>
      </w:tblPr>
      <w:tblGrid>
        <w:gridCol w:w="2579"/>
        <w:gridCol w:w="4819"/>
        <w:gridCol w:w="2268"/>
        <w:gridCol w:w="3119"/>
        <w:gridCol w:w="2383"/>
      </w:tblGrid>
      <w:tr w:rsidR="002168E0" w:rsidRPr="004A7F9D" w14:paraId="3B62A926" w14:textId="77777777" w:rsidTr="00794CFA">
        <w:trPr>
          <w:trHeight w:val="416"/>
          <w:jc w:val="center"/>
        </w:trPr>
        <w:tc>
          <w:tcPr>
            <w:tcW w:w="15168" w:type="dxa"/>
            <w:gridSpan w:val="5"/>
            <w:shd w:val="clear" w:color="auto" w:fill="17365D" w:themeFill="text2" w:themeFillShade="BF"/>
          </w:tcPr>
          <w:p w14:paraId="1F4BD622" w14:textId="405EC637" w:rsidR="002168E0" w:rsidRPr="004A7F9D" w:rsidRDefault="005C65B9" w:rsidP="002168E0">
            <w:pPr>
              <w:pStyle w:val="Header"/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</w:t>
            </w:r>
            <w:r w:rsidR="002168E0"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dditional</w:t>
            </w:r>
            <w:r w:rsidR="00782628"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provision recommended to be detailed in section F of EHC Plan</w:t>
            </w:r>
            <w:r w:rsidR="002168E0"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168E0" w:rsidRPr="004A7F9D" w14:paraId="671E817F" w14:textId="77777777" w:rsidTr="00794CFA">
        <w:trPr>
          <w:trHeight w:val="1119"/>
          <w:jc w:val="center"/>
        </w:trPr>
        <w:tc>
          <w:tcPr>
            <w:tcW w:w="15168" w:type="dxa"/>
            <w:gridSpan w:val="5"/>
            <w:shd w:val="clear" w:color="auto" w:fill="365F91" w:themeFill="accent1" w:themeFillShade="BF"/>
          </w:tcPr>
          <w:p w14:paraId="52FFE5A1" w14:textId="77777777" w:rsidR="002168E0" w:rsidRPr="004A7F9D" w:rsidRDefault="002168E0" w:rsidP="00794CFA">
            <w:pPr>
              <w:pStyle w:val="Header"/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School/setting SEND Support and costed provision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  <w:p w14:paraId="1D7CCE42" w14:textId="77777777" w:rsidR="00782628" w:rsidRPr="004A7F9D" w:rsidRDefault="002168E0" w:rsidP="002168E0">
            <w:pPr>
              <w:pStyle w:val="Header"/>
              <w:spacing w:before="120" w:after="1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Details of 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  <w:u w:val="single"/>
              </w:rPr>
              <w:t>additional future</w:t>
            </w: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provision, identified during the A-P-D-R process, recommended to meet needs (including specialist programmes): </w:t>
            </w:r>
          </w:p>
          <w:p w14:paraId="3E192EA0" w14:textId="3D771C13" w:rsidR="002168E0" w:rsidRPr="004A7F9D" w:rsidRDefault="002168E0" w:rsidP="002168E0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Complete the table below and indicate costs.</w:t>
            </w:r>
          </w:p>
        </w:tc>
      </w:tr>
      <w:tr w:rsidR="002168E0" w:rsidRPr="004A7F9D" w14:paraId="27E5B390" w14:textId="77777777" w:rsidTr="00794CFA">
        <w:trPr>
          <w:trHeight w:val="589"/>
          <w:jc w:val="center"/>
        </w:trPr>
        <w:tc>
          <w:tcPr>
            <w:tcW w:w="2579" w:type="dxa"/>
          </w:tcPr>
          <w:p w14:paraId="185AC905" w14:textId="77777777" w:rsidR="002168E0" w:rsidRPr="004A7F9D" w:rsidRDefault="002168E0" w:rsidP="00794CFA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Level</w:t>
            </w:r>
          </w:p>
        </w:tc>
        <w:tc>
          <w:tcPr>
            <w:tcW w:w="4819" w:type="dxa"/>
          </w:tcPr>
          <w:p w14:paraId="6DDE7D29" w14:textId="77777777" w:rsidR="002168E0" w:rsidRPr="004A7F9D" w:rsidRDefault="002168E0" w:rsidP="00794CFA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What additional support is recommended?</w:t>
            </w:r>
          </w:p>
          <w:p w14:paraId="0B747E84" w14:textId="77777777" w:rsidR="002168E0" w:rsidRPr="004A7F9D" w:rsidRDefault="002168E0" w:rsidP="00794CFA">
            <w:pPr>
              <w:pStyle w:val="Header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4A7F9D">
              <w:rPr>
                <w:rFonts w:ascii="Arial" w:hAnsi="Arial" w:cs="Arial"/>
                <w:i/>
                <w:sz w:val="24"/>
                <w:szCs w:val="24"/>
              </w:rPr>
              <w:t>Type of programme/intervention/support</w:t>
            </w:r>
          </w:p>
        </w:tc>
        <w:tc>
          <w:tcPr>
            <w:tcW w:w="2268" w:type="dxa"/>
          </w:tcPr>
          <w:p w14:paraId="06BB890F" w14:textId="77777777" w:rsidR="00782628" w:rsidRPr="004A7F9D" w:rsidRDefault="00782628" w:rsidP="00782628">
            <w:pPr>
              <w:pStyle w:val="Header"/>
              <w:tabs>
                <w:tab w:val="clear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Timescales/</w:t>
            </w:r>
          </w:p>
          <w:p w14:paraId="6385AA49" w14:textId="77777777" w:rsidR="00782628" w:rsidRPr="004A7F9D" w:rsidRDefault="00782628" w:rsidP="00782628">
            <w:pPr>
              <w:pStyle w:val="Header"/>
              <w:tabs>
                <w:tab w:val="clear" w:pos="9026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  <w:p w14:paraId="0F2641BB" w14:textId="19E2A84F" w:rsidR="002168E0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i/>
                <w:sz w:val="24"/>
                <w:szCs w:val="24"/>
              </w:rPr>
              <w:t>How often will this happen and for how long?</w:t>
            </w:r>
          </w:p>
        </w:tc>
        <w:tc>
          <w:tcPr>
            <w:tcW w:w="3119" w:type="dxa"/>
          </w:tcPr>
          <w:p w14:paraId="49B46A1D" w14:textId="77777777" w:rsidR="002168E0" w:rsidRPr="004A7F9D" w:rsidRDefault="002168E0" w:rsidP="00794CFA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Who will provide this?</w:t>
            </w:r>
          </w:p>
        </w:tc>
        <w:tc>
          <w:tcPr>
            <w:tcW w:w="2383" w:type="dxa"/>
          </w:tcPr>
          <w:p w14:paraId="2957C9CE" w14:textId="77777777" w:rsidR="002168E0" w:rsidRPr="004A7F9D" w:rsidRDefault="002168E0" w:rsidP="002168E0">
            <w:pPr>
              <w:pStyle w:val="Header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What will it cost?</w:t>
            </w:r>
          </w:p>
        </w:tc>
      </w:tr>
      <w:tr w:rsidR="00782628" w:rsidRPr="004A7F9D" w14:paraId="1630D5F9" w14:textId="77777777" w:rsidTr="00B06D96">
        <w:trPr>
          <w:trHeight w:val="1329"/>
          <w:jc w:val="center"/>
        </w:trPr>
        <w:tc>
          <w:tcPr>
            <w:tcW w:w="2579" w:type="dxa"/>
          </w:tcPr>
          <w:p w14:paraId="322658FB" w14:textId="5C148CEB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 xml:space="preserve">Universal Provision </w:t>
            </w:r>
          </w:p>
        </w:tc>
        <w:tc>
          <w:tcPr>
            <w:tcW w:w="4819" w:type="dxa"/>
            <w:shd w:val="clear" w:color="auto" w:fill="auto"/>
          </w:tcPr>
          <w:p w14:paraId="2F0051CC" w14:textId="77777777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A4EC94A" w14:textId="20A718B4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B8CEEFA" w14:textId="4E90B61B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14:paraId="68B8D784" w14:textId="24F7DAD9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F9D">
              <w:rPr>
                <w:rFonts w:ascii="Arial" w:hAnsi="Arial" w:cs="Arial"/>
                <w:sz w:val="24"/>
                <w:szCs w:val="24"/>
              </w:rPr>
              <w:t>Provided through element 1 funding (AWPU)</w:t>
            </w:r>
          </w:p>
        </w:tc>
      </w:tr>
      <w:tr w:rsidR="00782628" w:rsidRPr="004A7F9D" w14:paraId="31079306" w14:textId="77777777" w:rsidTr="00B06D96">
        <w:trPr>
          <w:trHeight w:val="1278"/>
          <w:jc w:val="center"/>
        </w:trPr>
        <w:tc>
          <w:tcPr>
            <w:tcW w:w="2579" w:type="dxa"/>
          </w:tcPr>
          <w:p w14:paraId="6A8D5DF6" w14:textId="1B6F08B6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Targeted</w:t>
            </w:r>
          </w:p>
        </w:tc>
        <w:tc>
          <w:tcPr>
            <w:tcW w:w="4819" w:type="dxa"/>
            <w:shd w:val="clear" w:color="auto" w:fill="auto"/>
          </w:tcPr>
          <w:p w14:paraId="140EC96A" w14:textId="57BBAE65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786B88" w14:textId="197279E9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62C23D29" w14:textId="5CE006D1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14:paraId="7CED273F" w14:textId="48CC337C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628" w:rsidRPr="004A7F9D" w14:paraId="530AB4BA" w14:textId="77777777" w:rsidTr="00B06D96">
        <w:trPr>
          <w:trHeight w:val="1553"/>
          <w:jc w:val="center"/>
        </w:trPr>
        <w:tc>
          <w:tcPr>
            <w:tcW w:w="2579" w:type="dxa"/>
          </w:tcPr>
          <w:p w14:paraId="0AA01FD4" w14:textId="0DADF2D4" w:rsidR="00782628" w:rsidRPr="004A7F9D" w:rsidRDefault="00782628" w:rsidP="00782628">
            <w:pPr>
              <w:pStyle w:val="Header"/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A7F9D">
              <w:rPr>
                <w:rFonts w:ascii="Arial" w:hAnsi="Arial" w:cs="Arial"/>
                <w:b/>
                <w:sz w:val="24"/>
                <w:szCs w:val="24"/>
              </w:rPr>
              <w:t>Individualised</w:t>
            </w:r>
          </w:p>
        </w:tc>
        <w:tc>
          <w:tcPr>
            <w:tcW w:w="4819" w:type="dxa"/>
            <w:shd w:val="clear" w:color="auto" w:fill="auto"/>
          </w:tcPr>
          <w:p w14:paraId="4EBD1346" w14:textId="7ED65D02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D3F43B" w14:textId="77777777" w:rsidR="00782628" w:rsidRPr="004A7F9D" w:rsidRDefault="00782628" w:rsidP="00782628">
            <w:pPr>
              <w:pStyle w:val="Header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7BFEBC4" w14:textId="77777777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shd w:val="clear" w:color="auto" w:fill="auto"/>
          </w:tcPr>
          <w:p w14:paraId="68C47007" w14:textId="5EF8836A" w:rsidR="00782628" w:rsidRPr="004A7F9D" w:rsidRDefault="00782628" w:rsidP="00782628">
            <w:pPr>
              <w:pStyle w:val="Header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C42AE5" w14:textId="77777777" w:rsidR="002168E0" w:rsidRPr="004A7F9D" w:rsidRDefault="002168E0" w:rsidP="003A0608">
      <w:pPr>
        <w:rPr>
          <w:rFonts w:ascii="Arial" w:hAnsi="Arial" w:cs="Arial"/>
          <w:sz w:val="24"/>
          <w:szCs w:val="24"/>
        </w:rPr>
      </w:pPr>
    </w:p>
    <w:sectPr w:rsidR="002168E0" w:rsidRPr="004A7F9D" w:rsidSect="00D46104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A022" w14:textId="77777777" w:rsidR="00901877" w:rsidRDefault="00901877" w:rsidP="00910186">
      <w:pPr>
        <w:spacing w:after="0" w:line="240" w:lineRule="auto"/>
      </w:pPr>
      <w:r>
        <w:separator/>
      </w:r>
    </w:p>
  </w:endnote>
  <w:endnote w:type="continuationSeparator" w:id="0">
    <w:p w14:paraId="518CBBC0" w14:textId="77777777" w:rsidR="00901877" w:rsidRDefault="00901877" w:rsidP="0091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42387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2EA58E" w14:textId="2E5650C5" w:rsidR="00A6336E" w:rsidRDefault="00A633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6F7DFD" w14:textId="5F293017" w:rsidR="00A6336E" w:rsidRDefault="00A6336E">
    <w:pPr>
      <w:pStyle w:val="Footer"/>
    </w:pPr>
    <w:r>
      <w:t>EHC Banding Increase Request Guidance APPENDIX 1 03.09.2</w:t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84196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3A2A29" w14:textId="7A7CC282" w:rsidR="00A6336E" w:rsidRDefault="00A6336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F5C245" w14:textId="4E2849C7" w:rsidR="00A6336E" w:rsidRDefault="00A6336E">
    <w:pPr>
      <w:pStyle w:val="Footer"/>
    </w:pPr>
    <w:r>
      <w:t xml:space="preserve">EHC Banding Increase Request Guidance </w:t>
    </w:r>
    <w:r>
      <w:t>APPENDIX 1</w:t>
    </w:r>
    <w:r>
      <w:t xml:space="preserve"> 03.09.21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E7F89" w14:textId="77777777" w:rsidR="00901877" w:rsidRDefault="00901877" w:rsidP="00910186">
      <w:pPr>
        <w:spacing w:after="0" w:line="240" w:lineRule="auto"/>
      </w:pPr>
      <w:r>
        <w:separator/>
      </w:r>
    </w:p>
  </w:footnote>
  <w:footnote w:type="continuationSeparator" w:id="0">
    <w:p w14:paraId="582F3B39" w14:textId="77777777" w:rsidR="00901877" w:rsidRDefault="00901877" w:rsidP="0091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07C2" w14:textId="2D4F7260" w:rsidR="003004BB" w:rsidRDefault="003004BB" w:rsidP="003004BB">
    <w:pPr>
      <w:pStyle w:val="Header"/>
      <w:ind w:firstLine="3600"/>
      <w:rPr>
        <w:rFonts w:ascii="Helvetica" w:hAnsi="Helvetica" w:cs="Helvetica"/>
        <w:noProof/>
        <w:color w:val="1C94E0"/>
        <w:sz w:val="21"/>
        <w:szCs w:val="21"/>
        <w:lang w:eastAsia="en-GB"/>
      </w:rPr>
    </w:pPr>
    <w:r w:rsidRPr="0066555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3EC31ED" wp14:editId="34AB0526">
          <wp:simplePos x="0" y="0"/>
          <wp:positionH relativeFrom="column">
            <wp:posOffset>4467225</wp:posOffset>
          </wp:positionH>
          <wp:positionV relativeFrom="paragraph">
            <wp:posOffset>7620</wp:posOffset>
          </wp:positionV>
          <wp:extent cx="590550" cy="590550"/>
          <wp:effectExtent l="0" t="0" r="0" b="0"/>
          <wp:wrapNone/>
          <wp:docPr id="5" name="Picture 5" descr="The Local Offer Hull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04BB"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anchor distT="0" distB="0" distL="114300" distR="114300" simplePos="0" relativeHeight="251658752" behindDoc="1" locked="0" layoutInCell="1" allowOverlap="1" wp14:anchorId="6B98FFED" wp14:editId="4E9C4D8F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143000" cy="476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04BB"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anchor distT="0" distB="0" distL="114300" distR="114300" simplePos="0" relativeHeight="251657728" behindDoc="1" locked="0" layoutInCell="1" allowOverlap="1" wp14:anchorId="0D106C49" wp14:editId="3BF0D371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2371725" cy="361950"/>
          <wp:effectExtent l="0" t="0" r="9525" b="0"/>
          <wp:wrapNone/>
          <wp:docPr id="6" name="Picture 6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3A8900" w14:textId="77777777" w:rsidR="003004BB" w:rsidRDefault="003004BB" w:rsidP="003004BB">
    <w:pPr>
      <w:pStyle w:val="Header"/>
      <w:ind w:firstLine="3600"/>
      <w:rPr>
        <w:rFonts w:ascii="Helvetica" w:hAnsi="Helvetica" w:cs="Helvetica"/>
        <w:noProof/>
        <w:color w:val="1C94E0"/>
        <w:sz w:val="21"/>
        <w:szCs w:val="21"/>
        <w:lang w:eastAsia="en-GB"/>
      </w:rPr>
    </w:pPr>
  </w:p>
  <w:p w14:paraId="0BA691A8" w14:textId="77777777" w:rsidR="003004BB" w:rsidRDefault="003004BB" w:rsidP="003004BB">
    <w:pPr>
      <w:pStyle w:val="Header"/>
      <w:ind w:firstLine="3600"/>
      <w:rPr>
        <w:rFonts w:ascii="Helvetica" w:hAnsi="Helvetica" w:cs="Helvetica"/>
        <w:noProof/>
        <w:color w:val="1C94E0"/>
        <w:sz w:val="21"/>
        <w:szCs w:val="21"/>
        <w:lang w:eastAsia="en-GB"/>
      </w:rPr>
    </w:pPr>
  </w:p>
  <w:p w14:paraId="102E868B" w14:textId="77777777" w:rsidR="003004BB" w:rsidRPr="003004BB" w:rsidRDefault="003004BB" w:rsidP="003004BB">
    <w:pPr>
      <w:pStyle w:val="Header"/>
      <w:ind w:firstLine="3600"/>
      <w:rPr>
        <w:rFonts w:cs="Arial"/>
        <w:b/>
        <w:bCs/>
        <w:sz w:val="16"/>
        <w:szCs w:val="16"/>
      </w:rPr>
    </w:pPr>
    <w:r w:rsidRPr="003004BB">
      <w:rPr>
        <w:rFonts w:ascii="Helvetica" w:hAnsi="Helvetica" w:cs="Helvetica"/>
        <w:b/>
        <w:bCs/>
        <w:noProof/>
        <w:color w:val="1C94E0"/>
        <w:sz w:val="21"/>
        <w:szCs w:val="21"/>
        <w:lang w:eastAsia="en-GB"/>
      </w:rPr>
      <w:t xml:space="preserve">                                                   </w:t>
    </w:r>
    <w:r w:rsidRPr="003004BB">
      <w:rPr>
        <w:rFonts w:ascii="Helvetica" w:hAnsi="Helvetica" w:cs="Helvetica"/>
        <w:b/>
        <w:bCs/>
        <w:noProof/>
        <w:color w:val="1C94E0"/>
        <w:sz w:val="21"/>
        <w:szCs w:val="21"/>
      </w:rPr>
      <w:t xml:space="preserve">        </w:t>
    </w:r>
    <w:r w:rsidRPr="003004BB">
      <w:rPr>
        <w:rFonts w:ascii="Helvetica" w:hAnsi="Helvetica" w:cs="Helvetica"/>
        <w:b/>
        <w:bCs/>
        <w:noProof/>
        <w:color w:val="1C94E0"/>
        <w:sz w:val="21"/>
        <w:szCs w:val="21"/>
      </w:rPr>
      <w:tab/>
    </w:r>
    <w:r w:rsidRPr="003004BB">
      <w:rPr>
        <w:rFonts w:ascii="Helvetica" w:hAnsi="Helvetica" w:cs="Helvetica"/>
        <w:b/>
        <w:bCs/>
        <w:noProof/>
        <w:color w:val="1C94E0"/>
        <w:sz w:val="21"/>
        <w:szCs w:val="21"/>
      </w:rPr>
      <w:br/>
    </w:r>
    <w:r w:rsidRPr="003004BB">
      <w:rPr>
        <w:b/>
        <w:b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5C84"/>
    <w:multiLevelType w:val="hybridMultilevel"/>
    <w:tmpl w:val="D74CF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EEF"/>
    <w:multiLevelType w:val="hybridMultilevel"/>
    <w:tmpl w:val="D74CF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1802"/>
    <w:multiLevelType w:val="hybridMultilevel"/>
    <w:tmpl w:val="70FCE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4BFE"/>
    <w:multiLevelType w:val="hybridMultilevel"/>
    <w:tmpl w:val="477E1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4589D"/>
    <w:multiLevelType w:val="hybridMultilevel"/>
    <w:tmpl w:val="A224AAB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6714D7"/>
    <w:multiLevelType w:val="hybridMultilevel"/>
    <w:tmpl w:val="4FDE5094"/>
    <w:lvl w:ilvl="0" w:tplc="F4723E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F66BA"/>
    <w:multiLevelType w:val="hybridMultilevel"/>
    <w:tmpl w:val="723CC63C"/>
    <w:lvl w:ilvl="0" w:tplc="F4723E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10190"/>
    <w:multiLevelType w:val="hybridMultilevel"/>
    <w:tmpl w:val="5BC2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472D2"/>
    <w:multiLevelType w:val="hybridMultilevel"/>
    <w:tmpl w:val="5E36A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186"/>
    <w:rsid w:val="0001673F"/>
    <w:rsid w:val="000510BC"/>
    <w:rsid w:val="000D3640"/>
    <w:rsid w:val="001732FC"/>
    <w:rsid w:val="00190B22"/>
    <w:rsid w:val="002168E0"/>
    <w:rsid w:val="002B16C0"/>
    <w:rsid w:val="002D108E"/>
    <w:rsid w:val="002D55F8"/>
    <w:rsid w:val="003004BB"/>
    <w:rsid w:val="00372262"/>
    <w:rsid w:val="0038686C"/>
    <w:rsid w:val="003A0608"/>
    <w:rsid w:val="003A68A9"/>
    <w:rsid w:val="003D58AF"/>
    <w:rsid w:val="004572D7"/>
    <w:rsid w:val="00457D93"/>
    <w:rsid w:val="004A7F9D"/>
    <w:rsid w:val="004B6AF9"/>
    <w:rsid w:val="00502FDE"/>
    <w:rsid w:val="00505AFA"/>
    <w:rsid w:val="0054672F"/>
    <w:rsid w:val="00547DC0"/>
    <w:rsid w:val="005B4D09"/>
    <w:rsid w:val="005B65A2"/>
    <w:rsid w:val="005C65B9"/>
    <w:rsid w:val="005D01A0"/>
    <w:rsid w:val="005D68DC"/>
    <w:rsid w:val="005E69F5"/>
    <w:rsid w:val="006D01B6"/>
    <w:rsid w:val="006F2780"/>
    <w:rsid w:val="007000FE"/>
    <w:rsid w:val="00704C96"/>
    <w:rsid w:val="00782628"/>
    <w:rsid w:val="00784D7C"/>
    <w:rsid w:val="007D142F"/>
    <w:rsid w:val="00860134"/>
    <w:rsid w:val="00863FC7"/>
    <w:rsid w:val="008641DA"/>
    <w:rsid w:val="00896A2D"/>
    <w:rsid w:val="008C0A18"/>
    <w:rsid w:val="00901877"/>
    <w:rsid w:val="00910186"/>
    <w:rsid w:val="009D453D"/>
    <w:rsid w:val="00A6336E"/>
    <w:rsid w:val="00AC4A30"/>
    <w:rsid w:val="00AE06B9"/>
    <w:rsid w:val="00B06D96"/>
    <w:rsid w:val="00BA2F0E"/>
    <w:rsid w:val="00CB5D8A"/>
    <w:rsid w:val="00CF51D2"/>
    <w:rsid w:val="00D46104"/>
    <w:rsid w:val="00DA1941"/>
    <w:rsid w:val="00DA49BB"/>
    <w:rsid w:val="00DB26DA"/>
    <w:rsid w:val="00DB3C78"/>
    <w:rsid w:val="00E02282"/>
    <w:rsid w:val="00EC12B8"/>
    <w:rsid w:val="00F07F09"/>
    <w:rsid w:val="00F67403"/>
    <w:rsid w:val="00F87486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42420E"/>
  <w15:docId w15:val="{2137EF2A-A6E6-4F3C-AFDE-76C80C9F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186"/>
  </w:style>
  <w:style w:type="paragraph" w:styleId="Footer">
    <w:name w:val="footer"/>
    <w:basedOn w:val="Normal"/>
    <w:link w:val="FooterChar"/>
    <w:uiPriority w:val="99"/>
    <w:unhideWhenUsed/>
    <w:rsid w:val="00910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186"/>
  </w:style>
  <w:style w:type="paragraph" w:styleId="BalloonText">
    <w:name w:val="Balloon Text"/>
    <w:basedOn w:val="Normal"/>
    <w:link w:val="BalloonTextChar"/>
    <w:uiPriority w:val="99"/>
    <w:semiHidden/>
    <w:unhideWhenUsed/>
    <w:rsid w:val="0091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307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01A0"/>
    <w:rPr>
      <w:rFonts w:ascii="Arial" w:hAnsi="Arial" w:cs="Arial"/>
      <w:color w:val="00309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pbs.twimg.com/profile_images/827171968759824385/9D2gcB7H_400x400.jpg" TargetMode="External"/><Relationship Id="rId5" Type="http://schemas.openxmlformats.org/officeDocument/2006/relationships/image" Target="cid:image001.png@01CFBB9A.517518E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B191-965F-4955-A755-95D7F7A092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16A22A-0FD6-47DF-9D0D-A56826E2BD5F}"/>
</file>

<file path=customXml/itemProps3.xml><?xml version="1.0" encoding="utf-8"?>
<ds:datastoreItem xmlns:ds="http://schemas.openxmlformats.org/officeDocument/2006/customXml" ds:itemID="{053C3842-FA9E-4B04-BD88-5DE2720554C9}"/>
</file>

<file path=customXml/itemProps4.xml><?xml version="1.0" encoding="utf-8"?>
<ds:datastoreItem xmlns:ds="http://schemas.openxmlformats.org/officeDocument/2006/customXml" ds:itemID="{A6E79DDC-7B2F-4295-B2C3-D94A9DADC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 Clare</dc:creator>
  <cp:lastModifiedBy>Reed Lyndsey</cp:lastModifiedBy>
  <cp:revision>2</cp:revision>
  <cp:lastPrinted>2021-09-03T14:45:00Z</cp:lastPrinted>
  <dcterms:created xsi:type="dcterms:W3CDTF">2021-09-03T14:47:00Z</dcterms:created>
  <dcterms:modified xsi:type="dcterms:W3CDTF">2021-09-03T14:47:00Z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