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055" w:rsidRPr="0003630A" w:rsidRDefault="005E5055" w:rsidP="005E5055">
      <w:pPr>
        <w:rPr>
          <w:rFonts w:ascii="Arial" w:eastAsia="Times New Roman" w:hAnsi="Arial" w:cs="Arial"/>
          <w:color w:val="000000"/>
        </w:rPr>
      </w:pPr>
      <w:proofErr w:type="gramStart"/>
      <w:r w:rsidRPr="0003630A">
        <w:rPr>
          <w:rFonts w:ascii="Arial" w:eastAsia="Times New Roman" w:hAnsi="Arial" w:cs="Arial"/>
          <w:color w:val="000000"/>
        </w:rPr>
        <w:t>Information for families from the October SEND Accountability Forum.</w:t>
      </w:r>
      <w:proofErr w:type="gramEnd"/>
    </w:p>
    <w:p w:rsidR="005E5055" w:rsidRPr="0003630A" w:rsidRDefault="005E5055" w:rsidP="005E5055">
      <w:pPr>
        <w:rPr>
          <w:rFonts w:ascii="Arial" w:eastAsia="Times New Roman" w:hAnsi="Arial" w:cs="Arial"/>
          <w:color w:val="000000"/>
        </w:rPr>
      </w:pPr>
    </w:p>
    <w:p w:rsidR="00DD1821" w:rsidRPr="0003630A" w:rsidRDefault="00DD1821" w:rsidP="00DD1821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u w:val="single"/>
        </w:rPr>
      </w:pPr>
      <w:r w:rsidRPr="0003630A">
        <w:rPr>
          <w:rFonts w:ascii="Arial" w:eastAsia="Times New Roman" w:hAnsi="Arial" w:cs="Arial"/>
          <w:color w:val="000000"/>
          <w:u w:val="single"/>
        </w:rPr>
        <w:t>Issues parents and young people would like to raise and consultation/feedback</w:t>
      </w:r>
    </w:p>
    <w:p w:rsidR="005E5055" w:rsidRPr="0003630A" w:rsidRDefault="005E5055" w:rsidP="005E5055">
      <w:pPr>
        <w:rPr>
          <w:rFonts w:ascii="Arial" w:eastAsia="Times New Roman" w:hAnsi="Arial" w:cs="Arial"/>
          <w:color w:val="000000"/>
        </w:rPr>
      </w:pPr>
    </w:p>
    <w:p w:rsidR="005E5055" w:rsidRPr="0003630A" w:rsidRDefault="005E5055" w:rsidP="00DD1821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color w:val="000000"/>
        </w:rPr>
      </w:pPr>
      <w:r w:rsidRPr="0003630A">
        <w:rPr>
          <w:rFonts w:ascii="Arial" w:eastAsia="Times New Roman" w:hAnsi="Arial" w:cs="Arial"/>
          <w:color w:val="000000"/>
        </w:rPr>
        <w:t xml:space="preserve">Parents Forum fed back the results of a poll regarding a Transport Contingency Plan when CYP cannot get home. These were – personal support (20) Sunshine House (2) and </w:t>
      </w:r>
      <w:proofErr w:type="spellStart"/>
      <w:r w:rsidRPr="0003630A">
        <w:rPr>
          <w:rFonts w:ascii="Arial" w:eastAsia="Times New Roman" w:hAnsi="Arial" w:cs="Arial"/>
          <w:color w:val="000000"/>
        </w:rPr>
        <w:t>Limetree</w:t>
      </w:r>
      <w:proofErr w:type="spellEnd"/>
      <w:r w:rsidRPr="0003630A">
        <w:rPr>
          <w:rFonts w:ascii="Arial" w:eastAsia="Times New Roman" w:hAnsi="Arial" w:cs="Arial"/>
          <w:color w:val="000000"/>
        </w:rPr>
        <w:t xml:space="preserve"> Court (0).  Emergency carer plans were discussed and it was stated (TG) that the new carers strategy would look at this issue.</w:t>
      </w:r>
    </w:p>
    <w:p w:rsidR="005E5055" w:rsidRPr="0003630A" w:rsidRDefault="005E5055" w:rsidP="005E5055">
      <w:pPr>
        <w:rPr>
          <w:rFonts w:ascii="Arial" w:eastAsia="Times New Roman" w:hAnsi="Arial" w:cs="Arial"/>
          <w:color w:val="000000"/>
        </w:rPr>
      </w:pPr>
    </w:p>
    <w:p w:rsidR="005E5055" w:rsidRPr="0003630A" w:rsidRDefault="005E5055" w:rsidP="00DD1821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color w:val="000000"/>
        </w:rPr>
      </w:pPr>
      <w:r w:rsidRPr="0003630A">
        <w:rPr>
          <w:rFonts w:ascii="Arial" w:eastAsia="Times New Roman" w:hAnsi="Arial" w:cs="Arial"/>
          <w:color w:val="000000"/>
        </w:rPr>
        <w:t>Parents forum fed back results of consultation on the Free School bid; 73 responses all agreed with the proposal.  </w:t>
      </w:r>
    </w:p>
    <w:p w:rsidR="0003630A" w:rsidRPr="0003630A" w:rsidRDefault="0003630A" w:rsidP="0003630A">
      <w:pPr>
        <w:pStyle w:val="ListParagraph"/>
        <w:rPr>
          <w:rFonts w:ascii="Arial" w:eastAsia="Times New Roman" w:hAnsi="Arial" w:cs="Arial"/>
          <w:color w:val="000000"/>
        </w:rPr>
      </w:pPr>
    </w:p>
    <w:p w:rsidR="0003630A" w:rsidRDefault="0003630A" w:rsidP="0003630A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03630A">
        <w:rPr>
          <w:rFonts w:ascii="Arial" w:hAnsi="Arial" w:cs="Arial"/>
        </w:rPr>
        <w:t>VP will support on getting dates with the Parents Forum for focussed half-termly sessions when the new SEN team manager is in post</w:t>
      </w:r>
    </w:p>
    <w:p w:rsidR="0003630A" w:rsidRPr="0003630A" w:rsidRDefault="0003630A" w:rsidP="0003630A">
      <w:pPr>
        <w:pStyle w:val="ListParagraph"/>
        <w:rPr>
          <w:rFonts w:ascii="Arial" w:hAnsi="Arial" w:cs="Arial"/>
        </w:rPr>
      </w:pPr>
    </w:p>
    <w:p w:rsidR="0003630A" w:rsidRPr="0003630A" w:rsidRDefault="0003630A" w:rsidP="0003630A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03630A">
        <w:rPr>
          <w:rFonts w:ascii="Arial" w:hAnsi="Arial" w:cs="Arial"/>
        </w:rPr>
        <w:t>Currently recruiting for the Parent Engagement post, interviews are on the 19th October.</w:t>
      </w:r>
    </w:p>
    <w:p w:rsidR="0003630A" w:rsidRPr="0003630A" w:rsidRDefault="0003630A" w:rsidP="0003630A">
      <w:pPr>
        <w:ind w:left="360"/>
        <w:rPr>
          <w:rFonts w:ascii="Arial" w:eastAsia="Times New Roman" w:hAnsi="Arial" w:cs="Arial"/>
          <w:color w:val="000000"/>
        </w:rPr>
      </w:pPr>
    </w:p>
    <w:p w:rsidR="005E5055" w:rsidRDefault="005E5055" w:rsidP="005E5055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color w:val="000000"/>
        </w:rPr>
      </w:pPr>
      <w:r w:rsidRPr="00B31ED8">
        <w:rPr>
          <w:rFonts w:ascii="Arial" w:eastAsia="Times New Roman" w:hAnsi="Arial" w:cs="Arial"/>
          <w:color w:val="000000"/>
        </w:rPr>
        <w:t>Five parents</w:t>
      </w:r>
      <w:r w:rsidR="00B31ED8" w:rsidRPr="00B31ED8">
        <w:rPr>
          <w:rFonts w:ascii="Arial" w:eastAsia="Times New Roman" w:hAnsi="Arial" w:cs="Arial"/>
          <w:color w:val="000000"/>
        </w:rPr>
        <w:t xml:space="preserve"> were happy to be</w:t>
      </w:r>
      <w:r w:rsidRPr="00B31ED8">
        <w:rPr>
          <w:rFonts w:ascii="Arial" w:eastAsia="Times New Roman" w:hAnsi="Arial" w:cs="Arial"/>
          <w:color w:val="000000"/>
        </w:rPr>
        <w:t xml:space="preserve"> involved in short breaks network event </w:t>
      </w:r>
      <w:r w:rsidR="00B31ED8">
        <w:rPr>
          <w:rFonts w:ascii="Arial" w:eastAsia="Times New Roman" w:hAnsi="Arial" w:cs="Arial"/>
          <w:color w:val="000000"/>
        </w:rPr>
        <w:t>to showcase providers and provide networking opportunity. However because CHCP have organised Differently Abled in February which will be a huge networking event for all services, it is felt this was no longer necessary.</w:t>
      </w:r>
    </w:p>
    <w:p w:rsidR="00B31ED8" w:rsidRPr="00B31ED8" w:rsidRDefault="00B31ED8" w:rsidP="00B31ED8">
      <w:pPr>
        <w:pStyle w:val="ListParagraph"/>
        <w:rPr>
          <w:rFonts w:ascii="Arial" w:eastAsia="Times New Roman" w:hAnsi="Arial" w:cs="Arial"/>
          <w:color w:val="000000"/>
        </w:rPr>
      </w:pPr>
    </w:p>
    <w:p w:rsidR="00B31ED8" w:rsidRPr="00B31ED8" w:rsidRDefault="00B31ED8" w:rsidP="00B31ED8">
      <w:pPr>
        <w:pStyle w:val="ListParagraph"/>
        <w:rPr>
          <w:rFonts w:ascii="Arial" w:eastAsia="Times New Roman" w:hAnsi="Arial" w:cs="Arial"/>
          <w:color w:val="000000"/>
        </w:rPr>
      </w:pPr>
    </w:p>
    <w:p w:rsidR="005E5055" w:rsidRPr="0003630A" w:rsidRDefault="005E5055" w:rsidP="00DD1821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color w:val="000000"/>
        </w:rPr>
      </w:pPr>
      <w:r w:rsidRPr="0003630A">
        <w:rPr>
          <w:rFonts w:ascii="Arial" w:eastAsia="Times New Roman" w:hAnsi="Arial" w:cs="Arial"/>
          <w:color w:val="000000"/>
        </w:rPr>
        <w:t>The Parents forum held a d</w:t>
      </w:r>
      <w:r w:rsidR="00B31ED8">
        <w:rPr>
          <w:rFonts w:ascii="Arial" w:eastAsia="Times New Roman" w:hAnsi="Arial" w:cs="Arial"/>
          <w:color w:val="000000"/>
        </w:rPr>
        <w:t xml:space="preserve">yslexia awareness evening which was very popular. Parents </w:t>
      </w:r>
      <w:r w:rsidRPr="0003630A">
        <w:rPr>
          <w:rFonts w:ascii="Arial" w:eastAsia="Times New Roman" w:hAnsi="Arial" w:cs="Arial"/>
          <w:color w:val="000000"/>
        </w:rPr>
        <w:t>highlighted need for training/raising awa</w:t>
      </w:r>
      <w:r w:rsidR="00B31ED8">
        <w:rPr>
          <w:rFonts w:ascii="Arial" w:eastAsia="Times New Roman" w:hAnsi="Arial" w:cs="Arial"/>
          <w:color w:val="000000"/>
        </w:rPr>
        <w:t xml:space="preserve">reness in schools.  Lisa Stanley and Laura Jones to work together to feed in parental views into the workforce development </w:t>
      </w:r>
      <w:proofErr w:type="spellStart"/>
      <w:r w:rsidR="00B31ED8">
        <w:rPr>
          <w:rFonts w:ascii="Arial" w:eastAsia="Times New Roman" w:hAnsi="Arial" w:cs="Arial"/>
          <w:color w:val="000000"/>
        </w:rPr>
        <w:t>workstream</w:t>
      </w:r>
      <w:proofErr w:type="spellEnd"/>
      <w:r w:rsidR="00B31ED8">
        <w:rPr>
          <w:rFonts w:ascii="Arial" w:eastAsia="Times New Roman" w:hAnsi="Arial" w:cs="Arial"/>
          <w:color w:val="000000"/>
        </w:rPr>
        <w:t>.</w:t>
      </w:r>
    </w:p>
    <w:p w:rsidR="005E5055" w:rsidRPr="0003630A" w:rsidRDefault="005E5055" w:rsidP="005E5055">
      <w:pPr>
        <w:rPr>
          <w:rFonts w:ascii="Arial" w:eastAsia="Times New Roman" w:hAnsi="Arial" w:cs="Arial"/>
          <w:color w:val="000000"/>
        </w:rPr>
      </w:pPr>
    </w:p>
    <w:p w:rsidR="005E5055" w:rsidRPr="0003630A" w:rsidRDefault="00D722A8" w:rsidP="005E5055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Parents</w:t>
      </w:r>
      <w:proofErr w:type="gramEnd"/>
      <w:r>
        <w:rPr>
          <w:rFonts w:ascii="Arial" w:eastAsia="Times New Roman" w:hAnsi="Arial" w:cs="Arial"/>
          <w:color w:val="000000"/>
        </w:rPr>
        <w:t xml:space="preserve"> forum asked </w:t>
      </w:r>
      <w:proofErr w:type="spellStart"/>
      <w:r>
        <w:rPr>
          <w:rFonts w:ascii="Arial" w:eastAsia="Times New Roman" w:hAnsi="Arial" w:cs="Arial"/>
          <w:color w:val="000000"/>
        </w:rPr>
        <w:t>workstream</w:t>
      </w:r>
      <w:proofErr w:type="spellEnd"/>
      <w:r>
        <w:rPr>
          <w:rFonts w:ascii="Arial" w:eastAsia="Times New Roman" w:hAnsi="Arial" w:cs="Arial"/>
          <w:color w:val="000000"/>
        </w:rPr>
        <w:t xml:space="preserve"> l</w:t>
      </w:r>
      <w:r w:rsidR="00B31ED8">
        <w:rPr>
          <w:rFonts w:ascii="Arial" w:eastAsia="Times New Roman" w:hAnsi="Arial" w:cs="Arial"/>
          <w:color w:val="000000"/>
        </w:rPr>
        <w:t>eads</w:t>
      </w:r>
      <w:r w:rsidR="005E5055" w:rsidRPr="0003630A">
        <w:rPr>
          <w:rFonts w:ascii="Arial" w:eastAsia="Times New Roman" w:hAnsi="Arial" w:cs="Arial"/>
          <w:color w:val="000000"/>
        </w:rPr>
        <w:t xml:space="preserve"> for specific pieces of work that they could then consult on.</w:t>
      </w:r>
      <w:r w:rsidR="00B31ED8">
        <w:rPr>
          <w:rFonts w:ascii="Arial" w:eastAsia="Times New Roman" w:hAnsi="Arial" w:cs="Arial"/>
          <w:color w:val="000000"/>
        </w:rPr>
        <w:t xml:space="preserve"> What do you need to know from parent/carers?</w:t>
      </w:r>
    </w:p>
    <w:p w:rsidR="00DD1821" w:rsidRPr="0003630A" w:rsidRDefault="00DD1821" w:rsidP="00DD1821">
      <w:pPr>
        <w:pStyle w:val="ListParagraph"/>
        <w:rPr>
          <w:rFonts w:ascii="Arial" w:eastAsia="Times New Roman" w:hAnsi="Arial" w:cs="Arial"/>
          <w:color w:val="000000"/>
        </w:rPr>
      </w:pPr>
    </w:p>
    <w:p w:rsidR="005E5055" w:rsidRPr="0003630A" w:rsidRDefault="005E5055" w:rsidP="005E5055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color w:val="000000"/>
        </w:rPr>
      </w:pPr>
      <w:r w:rsidRPr="0003630A">
        <w:rPr>
          <w:rFonts w:ascii="Arial" w:eastAsia="Times New Roman" w:hAnsi="Arial" w:cs="Arial"/>
          <w:color w:val="000000"/>
        </w:rPr>
        <w:t xml:space="preserve">Need a full engagement process </w:t>
      </w:r>
      <w:r w:rsidR="00DD1821" w:rsidRPr="0003630A">
        <w:rPr>
          <w:rFonts w:ascii="Arial" w:eastAsia="Times New Roman" w:hAnsi="Arial" w:cs="Arial"/>
          <w:color w:val="000000"/>
        </w:rPr>
        <w:t>i</w:t>
      </w:r>
      <w:r w:rsidRPr="0003630A">
        <w:rPr>
          <w:rFonts w:ascii="Arial" w:eastAsia="Times New Roman" w:hAnsi="Arial" w:cs="Arial"/>
          <w:color w:val="000000"/>
        </w:rPr>
        <w:t>n the improvement plan</w:t>
      </w:r>
      <w:r w:rsidR="00DD1821" w:rsidRPr="0003630A">
        <w:rPr>
          <w:rFonts w:ascii="Arial" w:eastAsia="Times New Roman" w:hAnsi="Arial" w:cs="Arial"/>
          <w:color w:val="000000"/>
        </w:rPr>
        <w:t xml:space="preserve"> – information and engagement </w:t>
      </w:r>
      <w:proofErr w:type="spellStart"/>
      <w:r w:rsidR="00DD1821" w:rsidRPr="0003630A">
        <w:rPr>
          <w:rFonts w:ascii="Arial" w:eastAsia="Times New Roman" w:hAnsi="Arial" w:cs="Arial"/>
          <w:color w:val="000000"/>
        </w:rPr>
        <w:t>workstream</w:t>
      </w:r>
      <w:proofErr w:type="spellEnd"/>
    </w:p>
    <w:p w:rsidR="005E5055" w:rsidRPr="0003630A" w:rsidRDefault="005E5055" w:rsidP="005E5055">
      <w:pPr>
        <w:rPr>
          <w:rFonts w:ascii="Arial" w:eastAsia="Times New Roman" w:hAnsi="Arial" w:cs="Arial"/>
          <w:color w:val="000000"/>
        </w:rPr>
      </w:pPr>
    </w:p>
    <w:p w:rsidR="005E5055" w:rsidRPr="0003630A" w:rsidRDefault="005E5055" w:rsidP="00DD1821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color w:val="000000"/>
        </w:rPr>
      </w:pPr>
      <w:r w:rsidRPr="0003630A">
        <w:rPr>
          <w:rFonts w:ascii="Arial" w:eastAsia="Times New Roman" w:hAnsi="Arial" w:cs="Arial"/>
          <w:color w:val="000000"/>
        </w:rPr>
        <w:t>LJ asked for a specific transport workshop and i</w:t>
      </w:r>
      <w:r w:rsidR="00DD1821" w:rsidRPr="0003630A">
        <w:rPr>
          <w:rFonts w:ascii="Arial" w:eastAsia="Times New Roman" w:hAnsi="Arial" w:cs="Arial"/>
          <w:color w:val="000000"/>
        </w:rPr>
        <w:t xml:space="preserve">s liaising with transport </w:t>
      </w:r>
      <w:proofErr w:type="spellStart"/>
      <w:r w:rsidR="00DD1821" w:rsidRPr="0003630A">
        <w:rPr>
          <w:rFonts w:ascii="Arial" w:eastAsia="Times New Roman" w:hAnsi="Arial" w:cs="Arial"/>
          <w:color w:val="000000"/>
        </w:rPr>
        <w:t>workstream</w:t>
      </w:r>
      <w:proofErr w:type="spellEnd"/>
      <w:r w:rsidR="00DD1821" w:rsidRPr="0003630A">
        <w:rPr>
          <w:rFonts w:ascii="Arial" w:eastAsia="Times New Roman" w:hAnsi="Arial" w:cs="Arial"/>
          <w:color w:val="000000"/>
        </w:rPr>
        <w:t xml:space="preserve"> lead</w:t>
      </w:r>
      <w:r w:rsidRPr="0003630A">
        <w:rPr>
          <w:rFonts w:ascii="Arial" w:eastAsia="Times New Roman" w:hAnsi="Arial" w:cs="Arial"/>
          <w:color w:val="000000"/>
        </w:rPr>
        <w:t xml:space="preserve"> regarding this.</w:t>
      </w:r>
    </w:p>
    <w:p w:rsidR="005E5055" w:rsidRPr="0003630A" w:rsidRDefault="005E5055" w:rsidP="005E5055">
      <w:pPr>
        <w:rPr>
          <w:rFonts w:ascii="Arial" w:eastAsia="Times New Roman" w:hAnsi="Arial" w:cs="Arial"/>
          <w:color w:val="000000"/>
        </w:rPr>
      </w:pPr>
    </w:p>
    <w:p w:rsidR="00DD1821" w:rsidRPr="0003630A" w:rsidRDefault="00DD1821" w:rsidP="005E5055">
      <w:pPr>
        <w:rPr>
          <w:rFonts w:ascii="Arial" w:eastAsia="Times New Roman" w:hAnsi="Arial" w:cs="Arial"/>
          <w:color w:val="000000"/>
        </w:rPr>
      </w:pPr>
    </w:p>
    <w:p w:rsidR="005E5055" w:rsidRPr="0003630A" w:rsidRDefault="005E5055" w:rsidP="00DD1821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u w:val="single"/>
        </w:rPr>
      </w:pPr>
      <w:proofErr w:type="spellStart"/>
      <w:r w:rsidRPr="0003630A">
        <w:rPr>
          <w:rFonts w:ascii="Arial" w:eastAsia="Times New Roman" w:hAnsi="Arial" w:cs="Arial"/>
          <w:color w:val="000000"/>
          <w:u w:val="single"/>
        </w:rPr>
        <w:t>Co production</w:t>
      </w:r>
      <w:proofErr w:type="spellEnd"/>
      <w:r w:rsidRPr="0003630A">
        <w:rPr>
          <w:rFonts w:ascii="Arial" w:eastAsia="Times New Roman" w:hAnsi="Arial" w:cs="Arial"/>
          <w:color w:val="000000"/>
          <w:u w:val="single"/>
        </w:rPr>
        <w:t xml:space="preserve"> workshop </w:t>
      </w:r>
    </w:p>
    <w:p w:rsidR="00DD1821" w:rsidRPr="0003630A" w:rsidRDefault="00DD1821" w:rsidP="00DD1821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color w:val="000000"/>
        </w:rPr>
      </w:pPr>
      <w:r w:rsidRPr="0003630A">
        <w:rPr>
          <w:rFonts w:ascii="Arial" w:eastAsia="Times New Roman" w:hAnsi="Arial" w:cs="Arial"/>
          <w:color w:val="000000"/>
        </w:rPr>
        <w:t>Date to be circulated asap</w:t>
      </w:r>
    </w:p>
    <w:p w:rsidR="005E5055" w:rsidRPr="0003630A" w:rsidRDefault="005E5055" w:rsidP="005E5055">
      <w:pPr>
        <w:rPr>
          <w:rFonts w:ascii="Arial" w:eastAsia="Times New Roman" w:hAnsi="Arial" w:cs="Arial"/>
          <w:color w:val="000000"/>
        </w:rPr>
      </w:pPr>
    </w:p>
    <w:p w:rsidR="00E72E56" w:rsidRPr="0003630A" w:rsidRDefault="005E5055" w:rsidP="00DD1821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u w:val="single"/>
        </w:rPr>
      </w:pPr>
      <w:r w:rsidRPr="0003630A">
        <w:rPr>
          <w:rFonts w:ascii="Arial" w:eastAsia="Times New Roman" w:hAnsi="Arial" w:cs="Arial"/>
          <w:color w:val="000000"/>
          <w:u w:val="single"/>
        </w:rPr>
        <w:t xml:space="preserve">Transition protocol </w:t>
      </w:r>
      <w:r w:rsidR="00E72E56" w:rsidRPr="0003630A">
        <w:rPr>
          <w:rFonts w:ascii="Arial" w:eastAsia="Times New Roman" w:hAnsi="Arial" w:cs="Arial"/>
          <w:color w:val="000000"/>
          <w:u w:val="single"/>
        </w:rPr>
        <w:t>and 247-grid</w:t>
      </w:r>
    </w:p>
    <w:p w:rsidR="00E72E56" w:rsidRPr="0003630A" w:rsidRDefault="005E5055" w:rsidP="00E72E56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color w:val="000000"/>
        </w:rPr>
      </w:pPr>
      <w:r w:rsidRPr="0003630A">
        <w:rPr>
          <w:rFonts w:ascii="Arial" w:eastAsia="Times New Roman" w:hAnsi="Arial" w:cs="Arial"/>
          <w:color w:val="000000"/>
        </w:rPr>
        <w:t>The final version</w:t>
      </w:r>
      <w:r w:rsidR="00E72E56" w:rsidRPr="0003630A">
        <w:rPr>
          <w:rFonts w:ascii="Arial" w:eastAsia="Times New Roman" w:hAnsi="Arial" w:cs="Arial"/>
          <w:color w:val="000000"/>
        </w:rPr>
        <w:t xml:space="preserve"> of the protocol</w:t>
      </w:r>
      <w:r w:rsidRPr="0003630A">
        <w:rPr>
          <w:rFonts w:ascii="Arial" w:eastAsia="Times New Roman" w:hAnsi="Arial" w:cs="Arial"/>
          <w:color w:val="000000"/>
        </w:rPr>
        <w:t xml:space="preserve"> has been signed off and the </w:t>
      </w:r>
      <w:proofErr w:type="spellStart"/>
      <w:r w:rsidRPr="0003630A">
        <w:rPr>
          <w:rFonts w:ascii="Arial" w:eastAsia="Times New Roman" w:hAnsi="Arial" w:cs="Arial"/>
          <w:color w:val="000000"/>
        </w:rPr>
        <w:t>workstream</w:t>
      </w:r>
      <w:proofErr w:type="spellEnd"/>
      <w:r w:rsidRPr="0003630A">
        <w:rPr>
          <w:rFonts w:ascii="Arial" w:eastAsia="Times New Roman" w:hAnsi="Arial" w:cs="Arial"/>
          <w:color w:val="000000"/>
        </w:rPr>
        <w:t xml:space="preserve"> is now focussing on the year 9 age 14 reviews. </w:t>
      </w:r>
      <w:r w:rsidR="008F4FD8" w:rsidRPr="0003630A">
        <w:rPr>
          <w:rFonts w:ascii="Arial" w:eastAsia="Times New Roman" w:hAnsi="Arial" w:cs="Arial"/>
          <w:color w:val="000000"/>
        </w:rPr>
        <w:t xml:space="preserve"> </w:t>
      </w:r>
    </w:p>
    <w:p w:rsidR="005E5055" w:rsidRPr="0003630A" w:rsidRDefault="008F4FD8" w:rsidP="00E72E56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color w:val="000000"/>
        </w:rPr>
      </w:pPr>
      <w:r w:rsidRPr="0003630A">
        <w:rPr>
          <w:rFonts w:ascii="Arial" w:eastAsia="Times New Roman" w:hAnsi="Arial" w:cs="Arial"/>
          <w:color w:val="000000"/>
        </w:rPr>
        <w:t>The 247 grid which is a support planning tool was discussed and a training specification has been drafted.  Currently numbers who need training and costs involved in delivering training are being identified.</w:t>
      </w:r>
    </w:p>
    <w:p w:rsidR="005E5055" w:rsidRPr="0003630A" w:rsidRDefault="005E5055" w:rsidP="005E5055">
      <w:pPr>
        <w:rPr>
          <w:rFonts w:ascii="Arial" w:eastAsia="Times New Roman" w:hAnsi="Arial" w:cs="Arial"/>
          <w:color w:val="000000"/>
        </w:rPr>
      </w:pPr>
    </w:p>
    <w:p w:rsidR="00E72E56" w:rsidRPr="0003630A" w:rsidRDefault="00E72E56" w:rsidP="00E72E56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u w:val="single"/>
        </w:rPr>
      </w:pPr>
      <w:r w:rsidRPr="0003630A">
        <w:rPr>
          <w:rFonts w:ascii="Arial" w:eastAsia="Times New Roman" w:hAnsi="Arial" w:cs="Arial"/>
          <w:color w:val="000000"/>
          <w:u w:val="single"/>
        </w:rPr>
        <w:t>Autism Waiting List</w:t>
      </w:r>
    </w:p>
    <w:p w:rsidR="00E72E56" w:rsidRPr="0003630A" w:rsidRDefault="00E72E56" w:rsidP="00E72E56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color w:val="000000"/>
        </w:rPr>
      </w:pPr>
      <w:r w:rsidRPr="0003630A">
        <w:rPr>
          <w:rFonts w:ascii="Arial" w:eastAsia="Times New Roman" w:hAnsi="Arial" w:cs="Arial"/>
          <w:color w:val="000000"/>
        </w:rPr>
        <w:t>N</w:t>
      </w:r>
      <w:r w:rsidR="005E5055" w:rsidRPr="0003630A">
        <w:rPr>
          <w:rFonts w:ascii="Arial" w:eastAsia="Times New Roman" w:hAnsi="Arial" w:cs="Arial"/>
          <w:color w:val="000000"/>
        </w:rPr>
        <w:t xml:space="preserve">ew </w:t>
      </w:r>
      <w:r w:rsidRPr="0003630A">
        <w:rPr>
          <w:rFonts w:ascii="Arial" w:eastAsia="Times New Roman" w:hAnsi="Arial" w:cs="Arial"/>
          <w:color w:val="000000"/>
        </w:rPr>
        <w:t>staff due to start January 2019 (what new staff)</w:t>
      </w:r>
    </w:p>
    <w:p w:rsidR="005E5055" w:rsidRPr="0003630A" w:rsidRDefault="005E5055" w:rsidP="00E72E56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color w:val="000000"/>
        </w:rPr>
      </w:pPr>
      <w:r w:rsidRPr="0003630A">
        <w:rPr>
          <w:rFonts w:ascii="Arial" w:eastAsia="Times New Roman" w:hAnsi="Arial" w:cs="Arial"/>
          <w:color w:val="000000"/>
        </w:rPr>
        <w:t>Team will be in place to deal with waiting lists with the aim to be 13 weeks.</w:t>
      </w:r>
    </w:p>
    <w:p w:rsidR="00E72E56" w:rsidRPr="0003630A" w:rsidRDefault="00E72E56" w:rsidP="00E72E56">
      <w:pPr>
        <w:rPr>
          <w:rFonts w:ascii="Arial" w:eastAsia="Times New Roman" w:hAnsi="Arial" w:cs="Arial"/>
          <w:color w:val="000000"/>
        </w:rPr>
      </w:pPr>
    </w:p>
    <w:p w:rsidR="00E72E56" w:rsidRPr="0003630A" w:rsidRDefault="00E72E56" w:rsidP="00E72E56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u w:val="single"/>
        </w:rPr>
      </w:pPr>
      <w:r w:rsidRPr="0003630A">
        <w:rPr>
          <w:rFonts w:ascii="Arial" w:eastAsia="Times New Roman" w:hAnsi="Arial" w:cs="Arial"/>
          <w:color w:val="000000"/>
          <w:u w:val="single"/>
        </w:rPr>
        <w:t>SEND place sufficiency and Free School bid</w:t>
      </w:r>
    </w:p>
    <w:p w:rsidR="00E72E56" w:rsidRPr="0003630A" w:rsidRDefault="00E72E56" w:rsidP="00E72E56">
      <w:pPr>
        <w:pStyle w:val="ListParagraph"/>
        <w:numPr>
          <w:ilvl w:val="0"/>
          <w:numId w:val="14"/>
        </w:numPr>
        <w:rPr>
          <w:rFonts w:ascii="Arial" w:eastAsia="Times New Roman" w:hAnsi="Arial" w:cs="Arial"/>
          <w:color w:val="000000"/>
        </w:rPr>
      </w:pPr>
      <w:r w:rsidRPr="0003630A">
        <w:rPr>
          <w:rFonts w:ascii="Arial" w:eastAsia="Times New Roman" w:hAnsi="Arial" w:cs="Arial"/>
          <w:color w:val="000000"/>
        </w:rPr>
        <w:t>Draft SEND sufficiency plan in place and parents will be consulted in December.</w:t>
      </w:r>
    </w:p>
    <w:p w:rsidR="00E72E56" w:rsidRDefault="00E72E56" w:rsidP="00E72E56">
      <w:pPr>
        <w:pStyle w:val="ListParagraph"/>
        <w:numPr>
          <w:ilvl w:val="0"/>
          <w:numId w:val="14"/>
        </w:numPr>
        <w:rPr>
          <w:rFonts w:ascii="Arial" w:eastAsia="Times New Roman" w:hAnsi="Arial" w:cs="Arial"/>
          <w:color w:val="000000"/>
        </w:rPr>
      </w:pPr>
      <w:r w:rsidRPr="0003630A">
        <w:rPr>
          <w:rFonts w:ascii="Arial" w:eastAsia="Times New Roman" w:hAnsi="Arial" w:cs="Arial"/>
          <w:color w:val="000000"/>
        </w:rPr>
        <w:t>Free school bid - is for a 125 place provision to address the increas</w:t>
      </w:r>
      <w:r w:rsidR="00B31ED8">
        <w:rPr>
          <w:rFonts w:ascii="Arial" w:eastAsia="Times New Roman" w:hAnsi="Arial" w:cs="Arial"/>
          <w:color w:val="000000"/>
        </w:rPr>
        <w:t>e</w:t>
      </w:r>
      <w:r w:rsidRPr="0003630A">
        <w:rPr>
          <w:rFonts w:ascii="Arial" w:eastAsia="Times New Roman" w:hAnsi="Arial" w:cs="Arial"/>
          <w:color w:val="000000"/>
        </w:rPr>
        <w:t>d need and free up space at Ganton and Tweendykes.</w:t>
      </w:r>
    </w:p>
    <w:p w:rsidR="00D722A8" w:rsidRPr="0003630A" w:rsidRDefault="00D722A8" w:rsidP="00D722A8">
      <w:pPr>
        <w:pStyle w:val="ListParagraph"/>
        <w:ind w:left="1440"/>
        <w:rPr>
          <w:rFonts w:ascii="Arial" w:eastAsia="Times New Roman" w:hAnsi="Arial" w:cs="Arial"/>
          <w:color w:val="000000"/>
        </w:rPr>
      </w:pPr>
    </w:p>
    <w:p w:rsidR="005E5055" w:rsidRDefault="005E5055" w:rsidP="00E72E56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u w:val="single"/>
        </w:rPr>
      </w:pPr>
      <w:r w:rsidRPr="0003630A">
        <w:rPr>
          <w:rFonts w:ascii="Arial" w:eastAsia="Times New Roman" w:hAnsi="Arial" w:cs="Arial"/>
          <w:color w:val="000000"/>
          <w:u w:val="single"/>
        </w:rPr>
        <w:t>Spee</w:t>
      </w:r>
      <w:r w:rsidR="00E72E56" w:rsidRPr="0003630A">
        <w:rPr>
          <w:rFonts w:ascii="Arial" w:eastAsia="Times New Roman" w:hAnsi="Arial" w:cs="Arial"/>
          <w:color w:val="000000"/>
          <w:u w:val="single"/>
        </w:rPr>
        <w:t xml:space="preserve">ch and Language therapy service </w:t>
      </w:r>
      <w:proofErr w:type="spellStart"/>
      <w:r w:rsidR="00E72E56" w:rsidRPr="0003630A">
        <w:rPr>
          <w:rFonts w:ascii="Arial" w:eastAsia="Times New Roman" w:hAnsi="Arial" w:cs="Arial"/>
          <w:color w:val="000000"/>
          <w:u w:val="single"/>
        </w:rPr>
        <w:t>workstream</w:t>
      </w:r>
      <w:proofErr w:type="spellEnd"/>
      <w:r w:rsidR="00E72E56" w:rsidRPr="0003630A">
        <w:rPr>
          <w:rFonts w:ascii="Arial" w:eastAsia="Times New Roman" w:hAnsi="Arial" w:cs="Arial"/>
          <w:color w:val="000000"/>
          <w:u w:val="single"/>
        </w:rPr>
        <w:t xml:space="preserve"> plan – final draft</w:t>
      </w:r>
    </w:p>
    <w:p w:rsidR="00D722A8" w:rsidRPr="0003630A" w:rsidRDefault="00D722A8" w:rsidP="00D722A8">
      <w:pPr>
        <w:pStyle w:val="ListParagraph"/>
        <w:rPr>
          <w:rFonts w:ascii="Arial" w:eastAsia="Times New Roman" w:hAnsi="Arial" w:cs="Arial"/>
          <w:color w:val="000000"/>
          <w:u w:val="single"/>
        </w:rPr>
      </w:pPr>
    </w:p>
    <w:p w:rsidR="00E72E56" w:rsidRPr="0003630A" w:rsidRDefault="00E72E56" w:rsidP="0034449B">
      <w:pPr>
        <w:pStyle w:val="ListParagraph"/>
        <w:numPr>
          <w:ilvl w:val="0"/>
          <w:numId w:val="18"/>
        </w:numPr>
        <w:rPr>
          <w:rFonts w:ascii="Arial" w:eastAsia="Times New Roman" w:hAnsi="Arial" w:cs="Arial"/>
          <w:color w:val="000000"/>
        </w:rPr>
      </w:pPr>
      <w:r w:rsidRPr="0003630A">
        <w:rPr>
          <w:rFonts w:ascii="Arial" w:eastAsia="Times New Roman" w:hAnsi="Arial" w:cs="Arial"/>
          <w:color w:val="000000"/>
        </w:rPr>
        <w:t>Key objectives -</w:t>
      </w:r>
    </w:p>
    <w:p w:rsidR="00E72E56" w:rsidRPr="0003630A" w:rsidRDefault="00E72E56" w:rsidP="0034449B">
      <w:pPr>
        <w:pStyle w:val="ListParagraph"/>
        <w:numPr>
          <w:ilvl w:val="0"/>
          <w:numId w:val="17"/>
        </w:numPr>
        <w:rPr>
          <w:rFonts w:ascii="Arial" w:eastAsia="Times New Roman" w:hAnsi="Arial" w:cs="Arial"/>
          <w:color w:val="000000"/>
        </w:rPr>
      </w:pPr>
      <w:r w:rsidRPr="0003630A">
        <w:rPr>
          <w:rFonts w:ascii="Arial" w:eastAsia="Times New Roman" w:hAnsi="Arial" w:cs="Arial"/>
          <w:color w:val="000000"/>
        </w:rPr>
        <w:t>To ensure children and young people have timely access to speech and language therapy services</w:t>
      </w:r>
    </w:p>
    <w:p w:rsidR="00E72E56" w:rsidRPr="0003630A" w:rsidRDefault="00E72E56" w:rsidP="0034449B">
      <w:pPr>
        <w:pStyle w:val="ListParagraph"/>
        <w:numPr>
          <w:ilvl w:val="0"/>
          <w:numId w:val="17"/>
        </w:numPr>
        <w:rPr>
          <w:rFonts w:ascii="Arial" w:eastAsia="Times New Roman" w:hAnsi="Arial" w:cs="Arial"/>
          <w:color w:val="000000"/>
        </w:rPr>
      </w:pPr>
      <w:r w:rsidRPr="0003630A">
        <w:rPr>
          <w:rFonts w:ascii="Arial" w:eastAsia="Times New Roman" w:hAnsi="Arial" w:cs="Arial"/>
          <w:color w:val="000000"/>
        </w:rPr>
        <w:t>To ensure this a local plan and secure improvement in service provision across Hull</w:t>
      </w:r>
    </w:p>
    <w:p w:rsidR="00E72E56" w:rsidRPr="0003630A" w:rsidRDefault="00E72E56" w:rsidP="0034449B">
      <w:pPr>
        <w:pStyle w:val="ListParagraph"/>
        <w:numPr>
          <w:ilvl w:val="0"/>
          <w:numId w:val="17"/>
        </w:numPr>
        <w:rPr>
          <w:rFonts w:ascii="Arial" w:eastAsia="Times New Roman" w:hAnsi="Arial" w:cs="Arial"/>
          <w:color w:val="000000"/>
        </w:rPr>
      </w:pPr>
      <w:bookmarkStart w:id="0" w:name="_GoBack"/>
      <w:bookmarkEnd w:id="0"/>
      <w:r w:rsidRPr="0003630A">
        <w:rPr>
          <w:rFonts w:ascii="Arial" w:eastAsia="Times New Roman" w:hAnsi="Arial" w:cs="Arial"/>
          <w:color w:val="000000"/>
        </w:rPr>
        <w:t xml:space="preserve">Co-commission SLT services with the local authority and schools/academies </w:t>
      </w:r>
    </w:p>
    <w:p w:rsidR="00E72E56" w:rsidRPr="0003630A" w:rsidRDefault="00E72E56" w:rsidP="0034449B">
      <w:pPr>
        <w:pStyle w:val="ListParagraph"/>
        <w:numPr>
          <w:ilvl w:val="0"/>
          <w:numId w:val="17"/>
        </w:numPr>
        <w:rPr>
          <w:rFonts w:ascii="Arial" w:eastAsia="Times New Roman" w:hAnsi="Arial" w:cs="Arial"/>
          <w:color w:val="000000"/>
        </w:rPr>
      </w:pPr>
      <w:r w:rsidRPr="0003630A">
        <w:rPr>
          <w:rFonts w:ascii="Arial" w:eastAsia="Times New Roman" w:hAnsi="Arial" w:cs="Arial"/>
          <w:color w:val="000000"/>
        </w:rPr>
        <w:t>Engage with parents, carers, teachers, local authority and service providers as part of the communication and engagement plan.</w:t>
      </w:r>
    </w:p>
    <w:p w:rsidR="005E5055" w:rsidRPr="0003630A" w:rsidRDefault="005E5055" w:rsidP="005E5055">
      <w:pPr>
        <w:rPr>
          <w:rFonts w:ascii="Arial" w:eastAsia="Times New Roman" w:hAnsi="Arial" w:cs="Arial"/>
          <w:color w:val="000000"/>
        </w:rPr>
      </w:pPr>
    </w:p>
    <w:p w:rsidR="005E5055" w:rsidRPr="0003630A" w:rsidRDefault="005E5055" w:rsidP="0034449B">
      <w:pPr>
        <w:pStyle w:val="ListParagraph"/>
        <w:numPr>
          <w:ilvl w:val="0"/>
          <w:numId w:val="18"/>
        </w:numPr>
        <w:rPr>
          <w:rFonts w:ascii="Arial" w:eastAsia="Times New Roman" w:hAnsi="Arial" w:cs="Arial"/>
          <w:color w:val="000000"/>
        </w:rPr>
      </w:pPr>
      <w:r w:rsidRPr="0003630A">
        <w:rPr>
          <w:rFonts w:ascii="Arial" w:eastAsia="Times New Roman" w:hAnsi="Arial" w:cs="Arial"/>
          <w:color w:val="000000"/>
        </w:rPr>
        <w:t xml:space="preserve">Work </w:t>
      </w:r>
      <w:r w:rsidR="00E72E56" w:rsidRPr="0003630A">
        <w:rPr>
          <w:rFonts w:ascii="Arial" w:eastAsia="Times New Roman" w:hAnsi="Arial" w:cs="Arial"/>
          <w:color w:val="000000"/>
        </w:rPr>
        <w:t xml:space="preserve">has been </w:t>
      </w:r>
      <w:r w:rsidRPr="0003630A">
        <w:rPr>
          <w:rFonts w:ascii="Arial" w:eastAsia="Times New Roman" w:hAnsi="Arial" w:cs="Arial"/>
          <w:color w:val="000000"/>
        </w:rPr>
        <w:t xml:space="preserve">undertaken with </w:t>
      </w:r>
      <w:proofErr w:type="gramStart"/>
      <w:r w:rsidRPr="0003630A">
        <w:rPr>
          <w:rFonts w:ascii="Arial" w:eastAsia="Times New Roman" w:hAnsi="Arial" w:cs="Arial"/>
          <w:color w:val="000000"/>
        </w:rPr>
        <w:t>parents</w:t>
      </w:r>
      <w:proofErr w:type="gramEnd"/>
      <w:r w:rsidRPr="0003630A">
        <w:rPr>
          <w:rFonts w:ascii="Arial" w:eastAsia="Times New Roman" w:hAnsi="Arial" w:cs="Arial"/>
          <w:color w:val="000000"/>
        </w:rPr>
        <w:t xml:space="preserve"> forum</w:t>
      </w:r>
      <w:r w:rsidR="00D722A8">
        <w:rPr>
          <w:rFonts w:ascii="Arial" w:eastAsia="Times New Roman" w:hAnsi="Arial" w:cs="Arial"/>
          <w:color w:val="000000"/>
        </w:rPr>
        <w:t xml:space="preserve"> in form of focus group.</w:t>
      </w:r>
    </w:p>
    <w:p w:rsidR="005E5055" w:rsidRPr="0003630A" w:rsidRDefault="005E5055" w:rsidP="005E5055">
      <w:pPr>
        <w:rPr>
          <w:rFonts w:ascii="Arial" w:eastAsia="Times New Roman" w:hAnsi="Arial" w:cs="Arial"/>
          <w:color w:val="000000"/>
        </w:rPr>
      </w:pPr>
    </w:p>
    <w:p w:rsidR="005E5055" w:rsidRPr="0003630A" w:rsidRDefault="005E5055" w:rsidP="0034449B">
      <w:pPr>
        <w:pStyle w:val="ListParagraph"/>
        <w:numPr>
          <w:ilvl w:val="0"/>
          <w:numId w:val="18"/>
        </w:numPr>
        <w:rPr>
          <w:rFonts w:ascii="Arial" w:eastAsia="Times New Roman" w:hAnsi="Arial" w:cs="Arial"/>
          <w:color w:val="000000"/>
        </w:rPr>
      </w:pPr>
      <w:r w:rsidRPr="0003630A">
        <w:rPr>
          <w:rFonts w:ascii="Arial" w:eastAsia="Times New Roman" w:hAnsi="Arial" w:cs="Arial"/>
          <w:color w:val="000000"/>
        </w:rPr>
        <w:t>Health and Education survey sent to education providers to get baseline and ideas for development.</w:t>
      </w:r>
    </w:p>
    <w:p w:rsidR="005E5055" w:rsidRPr="0003630A" w:rsidRDefault="005E5055" w:rsidP="005E5055">
      <w:pPr>
        <w:rPr>
          <w:rFonts w:ascii="Arial" w:eastAsia="Times New Roman" w:hAnsi="Arial" w:cs="Arial"/>
          <w:color w:val="000000"/>
        </w:rPr>
      </w:pPr>
    </w:p>
    <w:p w:rsidR="005E5055" w:rsidRPr="0003630A" w:rsidRDefault="0034449B" w:rsidP="0034449B">
      <w:pPr>
        <w:pStyle w:val="ListParagraph"/>
        <w:numPr>
          <w:ilvl w:val="0"/>
          <w:numId w:val="18"/>
        </w:numPr>
        <w:rPr>
          <w:rFonts w:ascii="Arial" w:eastAsia="Times New Roman" w:hAnsi="Arial" w:cs="Arial"/>
          <w:color w:val="000000"/>
        </w:rPr>
      </w:pPr>
      <w:r w:rsidRPr="0003630A">
        <w:rPr>
          <w:rFonts w:ascii="Arial" w:eastAsia="Times New Roman" w:hAnsi="Arial" w:cs="Arial"/>
          <w:color w:val="000000"/>
        </w:rPr>
        <w:t>Humberside Foundation Trust identified as the</w:t>
      </w:r>
      <w:r w:rsidR="005E5055" w:rsidRPr="0003630A">
        <w:rPr>
          <w:rFonts w:ascii="Arial" w:eastAsia="Times New Roman" w:hAnsi="Arial" w:cs="Arial"/>
          <w:color w:val="000000"/>
        </w:rPr>
        <w:t xml:space="preserve"> provider.</w:t>
      </w:r>
    </w:p>
    <w:p w:rsidR="005E5055" w:rsidRPr="0003630A" w:rsidRDefault="005E5055" w:rsidP="005E5055">
      <w:pPr>
        <w:rPr>
          <w:rFonts w:ascii="Arial" w:eastAsia="Times New Roman" w:hAnsi="Arial" w:cs="Arial"/>
          <w:color w:val="000000"/>
        </w:rPr>
      </w:pPr>
    </w:p>
    <w:p w:rsidR="005E5055" w:rsidRPr="0003630A" w:rsidRDefault="0034449B" w:rsidP="0034449B">
      <w:pPr>
        <w:pStyle w:val="ListParagraph"/>
        <w:numPr>
          <w:ilvl w:val="0"/>
          <w:numId w:val="18"/>
        </w:numPr>
        <w:rPr>
          <w:rFonts w:ascii="Arial" w:eastAsia="Times New Roman" w:hAnsi="Arial" w:cs="Arial"/>
          <w:color w:val="000000"/>
        </w:rPr>
      </w:pPr>
      <w:r w:rsidRPr="0003630A">
        <w:rPr>
          <w:rFonts w:ascii="Arial" w:eastAsia="Times New Roman" w:hAnsi="Arial" w:cs="Arial"/>
          <w:color w:val="000000"/>
        </w:rPr>
        <w:t xml:space="preserve">Will probably take two </w:t>
      </w:r>
      <w:r w:rsidR="005E5055" w:rsidRPr="0003630A">
        <w:rPr>
          <w:rFonts w:ascii="Arial" w:eastAsia="Times New Roman" w:hAnsi="Arial" w:cs="Arial"/>
          <w:color w:val="000000"/>
        </w:rPr>
        <w:t>years to get waiting list down to 13 weeks.</w:t>
      </w:r>
    </w:p>
    <w:p w:rsidR="005E5055" w:rsidRPr="0003630A" w:rsidRDefault="005E5055" w:rsidP="005E5055">
      <w:pPr>
        <w:rPr>
          <w:rFonts w:ascii="Arial" w:eastAsia="Times New Roman" w:hAnsi="Arial" w:cs="Arial"/>
          <w:color w:val="000000"/>
        </w:rPr>
      </w:pPr>
    </w:p>
    <w:p w:rsidR="00697A24" w:rsidRPr="0003630A" w:rsidRDefault="00697A24" w:rsidP="00697A24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u w:val="single"/>
        </w:rPr>
      </w:pPr>
      <w:r w:rsidRPr="0003630A">
        <w:rPr>
          <w:rFonts w:ascii="Arial" w:eastAsia="Times New Roman" w:hAnsi="Arial" w:cs="Arial"/>
          <w:color w:val="000000"/>
          <w:u w:val="single"/>
        </w:rPr>
        <w:t xml:space="preserve">EHCP </w:t>
      </w:r>
      <w:proofErr w:type="spellStart"/>
      <w:r w:rsidRPr="0003630A">
        <w:rPr>
          <w:rFonts w:ascii="Arial" w:eastAsia="Times New Roman" w:hAnsi="Arial" w:cs="Arial"/>
          <w:color w:val="000000"/>
          <w:u w:val="single"/>
        </w:rPr>
        <w:t>workstream</w:t>
      </w:r>
      <w:proofErr w:type="spellEnd"/>
      <w:r w:rsidRPr="0003630A">
        <w:rPr>
          <w:rFonts w:ascii="Arial" w:eastAsia="Times New Roman" w:hAnsi="Arial" w:cs="Arial"/>
          <w:color w:val="000000"/>
          <w:u w:val="single"/>
        </w:rPr>
        <w:t xml:space="preserve"> update</w:t>
      </w:r>
    </w:p>
    <w:p w:rsidR="00697A24" w:rsidRPr="0003630A" w:rsidRDefault="00697A24" w:rsidP="00697A24">
      <w:pPr>
        <w:pStyle w:val="ListParagraph"/>
        <w:numPr>
          <w:ilvl w:val="0"/>
          <w:numId w:val="19"/>
        </w:numPr>
        <w:rPr>
          <w:rFonts w:ascii="Arial" w:eastAsia="Times New Roman" w:hAnsi="Arial" w:cs="Arial"/>
          <w:color w:val="000000"/>
        </w:rPr>
      </w:pPr>
      <w:r w:rsidRPr="0003630A">
        <w:rPr>
          <w:rFonts w:ascii="Arial" w:eastAsia="Times New Roman" w:hAnsi="Arial" w:cs="Arial"/>
          <w:color w:val="000000"/>
        </w:rPr>
        <w:t>The new SEND pathway and documentation will be piloted for two terms.</w:t>
      </w:r>
    </w:p>
    <w:p w:rsidR="00697A24" w:rsidRPr="0003630A" w:rsidRDefault="00697A24" w:rsidP="00697A24">
      <w:pPr>
        <w:pStyle w:val="ListParagraph"/>
        <w:numPr>
          <w:ilvl w:val="0"/>
          <w:numId w:val="19"/>
        </w:numPr>
        <w:rPr>
          <w:rFonts w:ascii="Arial" w:eastAsia="Times New Roman" w:hAnsi="Arial" w:cs="Arial"/>
          <w:color w:val="000000"/>
        </w:rPr>
      </w:pPr>
      <w:r w:rsidRPr="0003630A">
        <w:rPr>
          <w:rFonts w:ascii="Arial" w:eastAsia="Times New Roman" w:hAnsi="Arial" w:cs="Arial"/>
          <w:color w:val="000000"/>
        </w:rPr>
        <w:t>Personal budget guidance is now on the local offer website</w:t>
      </w:r>
    </w:p>
    <w:p w:rsidR="00697A24" w:rsidRPr="0003630A" w:rsidRDefault="00697A24" w:rsidP="00697A24">
      <w:pPr>
        <w:pStyle w:val="ListParagraph"/>
        <w:numPr>
          <w:ilvl w:val="0"/>
          <w:numId w:val="19"/>
        </w:numPr>
        <w:rPr>
          <w:rFonts w:ascii="Arial" w:eastAsia="Times New Roman" w:hAnsi="Arial" w:cs="Arial"/>
          <w:color w:val="000000"/>
        </w:rPr>
      </w:pPr>
      <w:proofErr w:type="spellStart"/>
      <w:r w:rsidRPr="0003630A">
        <w:rPr>
          <w:rFonts w:ascii="Arial" w:eastAsia="Times New Roman" w:hAnsi="Arial" w:cs="Arial"/>
          <w:color w:val="000000"/>
        </w:rPr>
        <w:t>SENCoS</w:t>
      </w:r>
      <w:proofErr w:type="spellEnd"/>
      <w:r w:rsidRPr="0003630A">
        <w:rPr>
          <w:rFonts w:ascii="Arial" w:eastAsia="Times New Roman" w:hAnsi="Arial" w:cs="Arial"/>
          <w:color w:val="000000"/>
        </w:rPr>
        <w:t xml:space="preserve"> have received training on person centred approaches.</w:t>
      </w:r>
    </w:p>
    <w:p w:rsidR="00697A24" w:rsidRPr="0003630A" w:rsidRDefault="00697A24" w:rsidP="00697A24">
      <w:pPr>
        <w:pStyle w:val="ListParagraph"/>
        <w:numPr>
          <w:ilvl w:val="0"/>
          <w:numId w:val="19"/>
        </w:numPr>
        <w:rPr>
          <w:rFonts w:ascii="Arial" w:eastAsia="Times New Roman" w:hAnsi="Arial" w:cs="Arial"/>
          <w:color w:val="000000"/>
        </w:rPr>
      </w:pPr>
      <w:r w:rsidRPr="0003630A">
        <w:rPr>
          <w:rFonts w:ascii="Arial" w:eastAsia="Times New Roman" w:hAnsi="Arial" w:cs="Arial"/>
          <w:color w:val="000000"/>
        </w:rPr>
        <w:t>SEND team manager post recruited to</w:t>
      </w:r>
    </w:p>
    <w:p w:rsidR="00697A24" w:rsidRPr="0003630A" w:rsidRDefault="00697A24" w:rsidP="005E5055">
      <w:pPr>
        <w:rPr>
          <w:rFonts w:ascii="Arial" w:eastAsia="Times New Roman" w:hAnsi="Arial" w:cs="Arial"/>
          <w:color w:val="000000"/>
        </w:rPr>
      </w:pPr>
    </w:p>
    <w:p w:rsidR="005E5055" w:rsidRPr="0003630A" w:rsidRDefault="00697A24" w:rsidP="00697A24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u w:val="single"/>
        </w:rPr>
      </w:pPr>
      <w:r w:rsidRPr="0003630A">
        <w:rPr>
          <w:rFonts w:ascii="Arial" w:eastAsia="Times New Roman" w:hAnsi="Arial" w:cs="Arial"/>
          <w:color w:val="000000"/>
          <w:u w:val="single"/>
        </w:rPr>
        <w:t xml:space="preserve">Transport </w:t>
      </w:r>
      <w:proofErr w:type="spellStart"/>
      <w:r w:rsidRPr="0003630A">
        <w:rPr>
          <w:rFonts w:ascii="Arial" w:eastAsia="Times New Roman" w:hAnsi="Arial" w:cs="Arial"/>
          <w:color w:val="000000"/>
          <w:u w:val="single"/>
        </w:rPr>
        <w:t>workstream</w:t>
      </w:r>
      <w:proofErr w:type="spellEnd"/>
      <w:r w:rsidRPr="0003630A">
        <w:rPr>
          <w:rFonts w:ascii="Arial" w:eastAsia="Times New Roman" w:hAnsi="Arial" w:cs="Arial"/>
          <w:color w:val="000000"/>
          <w:u w:val="single"/>
        </w:rPr>
        <w:t xml:space="preserve"> update</w:t>
      </w:r>
    </w:p>
    <w:p w:rsidR="00697A24" w:rsidRPr="0003630A" w:rsidRDefault="0033706E" w:rsidP="00697A24">
      <w:pPr>
        <w:pStyle w:val="ListParagraph"/>
        <w:numPr>
          <w:ilvl w:val="0"/>
          <w:numId w:val="22"/>
        </w:numPr>
        <w:rPr>
          <w:rFonts w:ascii="Arial" w:eastAsia="Times New Roman" w:hAnsi="Arial" w:cs="Arial"/>
          <w:color w:val="000000"/>
        </w:rPr>
      </w:pPr>
      <w:r w:rsidRPr="0003630A">
        <w:rPr>
          <w:rFonts w:ascii="Arial" w:eastAsia="Times New Roman" w:hAnsi="Arial" w:cs="Arial"/>
          <w:color w:val="000000"/>
        </w:rPr>
        <w:t>Feedback from Parents Forum meeting (21/6/18), survey monkey and Tweendykes school to support improvement planning of transport.</w:t>
      </w:r>
    </w:p>
    <w:p w:rsidR="0033706E" w:rsidRPr="0003630A" w:rsidRDefault="0033706E" w:rsidP="00697A24">
      <w:pPr>
        <w:pStyle w:val="ListParagraph"/>
        <w:numPr>
          <w:ilvl w:val="0"/>
          <w:numId w:val="22"/>
        </w:numPr>
        <w:rPr>
          <w:rFonts w:ascii="Arial" w:eastAsia="Times New Roman" w:hAnsi="Arial" w:cs="Arial"/>
          <w:color w:val="000000"/>
        </w:rPr>
      </w:pPr>
      <w:r w:rsidRPr="0003630A">
        <w:rPr>
          <w:rFonts w:ascii="Arial" w:eastAsia="Times New Roman" w:hAnsi="Arial" w:cs="Arial"/>
          <w:color w:val="000000"/>
        </w:rPr>
        <w:t>PA’s and drivers attending mandatory safeguarding training</w:t>
      </w:r>
    </w:p>
    <w:p w:rsidR="0033706E" w:rsidRPr="0003630A" w:rsidRDefault="0033706E" w:rsidP="00697A24">
      <w:pPr>
        <w:pStyle w:val="ListParagraph"/>
        <w:numPr>
          <w:ilvl w:val="0"/>
          <w:numId w:val="22"/>
        </w:numPr>
        <w:rPr>
          <w:rFonts w:ascii="Arial" w:eastAsia="Times New Roman" w:hAnsi="Arial" w:cs="Arial"/>
          <w:color w:val="000000"/>
        </w:rPr>
      </w:pPr>
      <w:r w:rsidRPr="0003630A">
        <w:rPr>
          <w:rFonts w:ascii="Arial" w:eastAsia="Times New Roman" w:hAnsi="Arial" w:cs="Arial"/>
          <w:color w:val="000000"/>
        </w:rPr>
        <w:t>ID badge for all PA’s and drivers reintroduced</w:t>
      </w:r>
    </w:p>
    <w:p w:rsidR="0033706E" w:rsidRPr="0003630A" w:rsidRDefault="0033706E" w:rsidP="00697A24">
      <w:pPr>
        <w:pStyle w:val="ListParagraph"/>
        <w:numPr>
          <w:ilvl w:val="0"/>
          <w:numId w:val="22"/>
        </w:numPr>
        <w:rPr>
          <w:rFonts w:ascii="Arial" w:eastAsia="Times New Roman" w:hAnsi="Arial" w:cs="Arial"/>
          <w:color w:val="000000"/>
        </w:rPr>
      </w:pPr>
      <w:r w:rsidRPr="0003630A">
        <w:rPr>
          <w:rFonts w:ascii="Arial" w:eastAsia="Times New Roman" w:hAnsi="Arial" w:cs="Arial"/>
          <w:color w:val="000000"/>
        </w:rPr>
        <w:t>Personal Transport Budget pilot agreed by corporate finance</w:t>
      </w:r>
    </w:p>
    <w:p w:rsidR="0033706E" w:rsidRPr="0003630A" w:rsidRDefault="0033706E" w:rsidP="00697A24">
      <w:pPr>
        <w:pStyle w:val="ListParagraph"/>
        <w:numPr>
          <w:ilvl w:val="0"/>
          <w:numId w:val="22"/>
        </w:numPr>
        <w:rPr>
          <w:rFonts w:ascii="Arial" w:eastAsia="Times New Roman" w:hAnsi="Arial" w:cs="Arial"/>
          <w:color w:val="000000"/>
        </w:rPr>
      </w:pPr>
      <w:r w:rsidRPr="0003630A">
        <w:rPr>
          <w:rFonts w:ascii="Arial" w:eastAsia="Times New Roman" w:hAnsi="Arial" w:cs="Arial"/>
          <w:color w:val="000000"/>
        </w:rPr>
        <w:t>Special schools do inductions for drivers and PA’s</w:t>
      </w:r>
    </w:p>
    <w:p w:rsidR="0033706E" w:rsidRPr="0003630A" w:rsidRDefault="0033706E" w:rsidP="00697A24">
      <w:pPr>
        <w:pStyle w:val="ListParagraph"/>
        <w:numPr>
          <w:ilvl w:val="0"/>
          <w:numId w:val="22"/>
        </w:numPr>
        <w:rPr>
          <w:rFonts w:ascii="Arial" w:eastAsia="Times New Roman" w:hAnsi="Arial" w:cs="Arial"/>
          <w:color w:val="000000"/>
        </w:rPr>
      </w:pPr>
      <w:r w:rsidRPr="0003630A">
        <w:rPr>
          <w:rFonts w:ascii="Arial" w:eastAsia="Times New Roman" w:hAnsi="Arial" w:cs="Arial"/>
          <w:color w:val="000000"/>
        </w:rPr>
        <w:t>Local Offer information out of date – now updated since meeting.</w:t>
      </w:r>
    </w:p>
    <w:p w:rsidR="0033706E" w:rsidRDefault="0033706E" w:rsidP="00697A24">
      <w:pPr>
        <w:pStyle w:val="ListParagraph"/>
        <w:numPr>
          <w:ilvl w:val="0"/>
          <w:numId w:val="22"/>
        </w:numPr>
        <w:rPr>
          <w:rFonts w:ascii="Arial" w:eastAsia="Times New Roman" w:hAnsi="Arial" w:cs="Arial"/>
          <w:color w:val="000000"/>
        </w:rPr>
      </w:pPr>
      <w:r w:rsidRPr="0003630A">
        <w:rPr>
          <w:rFonts w:ascii="Arial" w:eastAsia="Times New Roman" w:hAnsi="Arial" w:cs="Arial"/>
          <w:color w:val="000000"/>
        </w:rPr>
        <w:t>Online application form in development</w:t>
      </w:r>
    </w:p>
    <w:p w:rsidR="00D722A8" w:rsidRPr="0003630A" w:rsidRDefault="00D722A8" w:rsidP="00D722A8">
      <w:pPr>
        <w:pStyle w:val="ListParagraph"/>
        <w:ind w:left="1080"/>
        <w:rPr>
          <w:rFonts w:ascii="Arial" w:eastAsia="Times New Roman" w:hAnsi="Arial" w:cs="Arial"/>
          <w:color w:val="000000"/>
        </w:rPr>
      </w:pPr>
    </w:p>
    <w:p w:rsidR="005E5055" w:rsidRPr="0003630A" w:rsidRDefault="005E5055" w:rsidP="005E5055">
      <w:pPr>
        <w:rPr>
          <w:rFonts w:ascii="Arial" w:eastAsia="Times New Roman" w:hAnsi="Arial" w:cs="Arial"/>
          <w:color w:val="000000"/>
        </w:rPr>
      </w:pPr>
    </w:p>
    <w:p w:rsidR="0003630A" w:rsidRPr="0003630A" w:rsidRDefault="0003630A" w:rsidP="0003630A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u w:val="single"/>
        </w:rPr>
      </w:pPr>
      <w:r w:rsidRPr="0003630A">
        <w:rPr>
          <w:rFonts w:ascii="Arial" w:eastAsia="Times New Roman" w:hAnsi="Arial" w:cs="Arial"/>
          <w:color w:val="000000"/>
          <w:u w:val="single"/>
        </w:rPr>
        <w:lastRenderedPageBreak/>
        <w:t>Communication</w:t>
      </w:r>
    </w:p>
    <w:p w:rsidR="0003630A" w:rsidRPr="0003630A" w:rsidRDefault="0003630A" w:rsidP="0003630A">
      <w:pPr>
        <w:pStyle w:val="ListParagraph"/>
        <w:numPr>
          <w:ilvl w:val="0"/>
          <w:numId w:val="24"/>
        </w:numPr>
        <w:rPr>
          <w:rFonts w:ascii="Arial" w:eastAsia="Times New Roman" w:hAnsi="Arial" w:cs="Arial"/>
          <w:color w:val="000000"/>
        </w:rPr>
      </w:pPr>
      <w:r w:rsidRPr="0003630A">
        <w:rPr>
          <w:rFonts w:ascii="Arial" w:eastAsia="Times New Roman" w:hAnsi="Arial" w:cs="Arial"/>
          <w:color w:val="000000"/>
        </w:rPr>
        <w:t xml:space="preserve">Annual </w:t>
      </w:r>
      <w:proofErr w:type="spellStart"/>
      <w:r w:rsidRPr="0003630A">
        <w:rPr>
          <w:rFonts w:ascii="Arial" w:eastAsia="Times New Roman" w:hAnsi="Arial" w:cs="Arial"/>
          <w:color w:val="000000"/>
        </w:rPr>
        <w:t>workstreams</w:t>
      </w:r>
      <w:proofErr w:type="spellEnd"/>
      <w:r w:rsidRPr="0003630A">
        <w:rPr>
          <w:rFonts w:ascii="Arial" w:eastAsia="Times New Roman" w:hAnsi="Arial" w:cs="Arial"/>
          <w:color w:val="000000"/>
        </w:rPr>
        <w:t xml:space="preserve"> update via newsletter to professionals and families was being developed to ensure parents are kept informed.</w:t>
      </w:r>
    </w:p>
    <w:p w:rsidR="0003630A" w:rsidRPr="0003630A" w:rsidRDefault="0003630A" w:rsidP="0003630A">
      <w:pPr>
        <w:rPr>
          <w:rFonts w:ascii="Arial" w:eastAsia="Times New Roman" w:hAnsi="Arial" w:cs="Arial"/>
          <w:color w:val="000000"/>
        </w:rPr>
      </w:pPr>
    </w:p>
    <w:p w:rsidR="00F348D4" w:rsidRPr="0003630A" w:rsidRDefault="00F348D4">
      <w:pPr>
        <w:rPr>
          <w:rFonts w:ascii="Arial" w:hAnsi="Arial" w:cs="Arial"/>
        </w:rPr>
      </w:pPr>
    </w:p>
    <w:sectPr w:rsidR="00F348D4" w:rsidRPr="000363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7E1" w:rsidRDefault="001727E1" w:rsidP="00977F5D">
      <w:r>
        <w:separator/>
      </w:r>
    </w:p>
  </w:endnote>
  <w:endnote w:type="continuationSeparator" w:id="0">
    <w:p w:rsidR="001727E1" w:rsidRDefault="001727E1" w:rsidP="00977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F5D" w:rsidRDefault="00977F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F5D" w:rsidRDefault="00977F5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F5D" w:rsidRDefault="00977F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7E1" w:rsidRDefault="001727E1" w:rsidP="00977F5D">
      <w:r>
        <w:separator/>
      </w:r>
    </w:p>
  </w:footnote>
  <w:footnote w:type="continuationSeparator" w:id="0">
    <w:p w:rsidR="001727E1" w:rsidRDefault="001727E1" w:rsidP="00977F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F5D" w:rsidRDefault="00977F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F5D" w:rsidRDefault="00977F5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F5D" w:rsidRDefault="00977F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E03E1"/>
    <w:multiLevelType w:val="hybridMultilevel"/>
    <w:tmpl w:val="569E631E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295AED"/>
    <w:multiLevelType w:val="hybridMultilevel"/>
    <w:tmpl w:val="1C9CD8C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86DFF"/>
    <w:multiLevelType w:val="hybridMultilevel"/>
    <w:tmpl w:val="1EDC24EC"/>
    <w:lvl w:ilvl="0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F88743B"/>
    <w:multiLevelType w:val="hybridMultilevel"/>
    <w:tmpl w:val="A504168E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32C2E1F"/>
    <w:multiLevelType w:val="hybridMultilevel"/>
    <w:tmpl w:val="DA7EC172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FAC437B"/>
    <w:multiLevelType w:val="hybridMultilevel"/>
    <w:tmpl w:val="3A205B9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AD6E8C"/>
    <w:multiLevelType w:val="hybridMultilevel"/>
    <w:tmpl w:val="5A587F22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38E29C7"/>
    <w:multiLevelType w:val="hybridMultilevel"/>
    <w:tmpl w:val="CAB899C4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BBC7BF9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2CB139A8"/>
    <w:multiLevelType w:val="hybridMultilevel"/>
    <w:tmpl w:val="53649FE4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094664F"/>
    <w:multiLevelType w:val="hybridMultilevel"/>
    <w:tmpl w:val="820814EE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B01452D"/>
    <w:multiLevelType w:val="hybridMultilevel"/>
    <w:tmpl w:val="45CAD56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105427"/>
    <w:multiLevelType w:val="hybridMultilevel"/>
    <w:tmpl w:val="26608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D91224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466E23EB"/>
    <w:multiLevelType w:val="hybridMultilevel"/>
    <w:tmpl w:val="3A3ED7C8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7530C1C"/>
    <w:multiLevelType w:val="hybridMultilevel"/>
    <w:tmpl w:val="A114076A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C273B58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>
    <w:nsid w:val="4CBB74A3"/>
    <w:multiLevelType w:val="hybridMultilevel"/>
    <w:tmpl w:val="B6903488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71C1222"/>
    <w:multiLevelType w:val="hybridMultilevel"/>
    <w:tmpl w:val="C4A0B0D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D44C0A"/>
    <w:multiLevelType w:val="hybridMultilevel"/>
    <w:tmpl w:val="C2D4C33E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3E2313F"/>
    <w:multiLevelType w:val="hybridMultilevel"/>
    <w:tmpl w:val="FF0AB04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2F4A65"/>
    <w:multiLevelType w:val="hybridMultilevel"/>
    <w:tmpl w:val="AE1E2F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E44F14"/>
    <w:multiLevelType w:val="hybridMultilevel"/>
    <w:tmpl w:val="D2F8170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B2410A"/>
    <w:multiLevelType w:val="hybridMultilevel"/>
    <w:tmpl w:val="D390D946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9A205D7"/>
    <w:multiLevelType w:val="hybridMultilevel"/>
    <w:tmpl w:val="6FDA673A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8"/>
  </w:num>
  <w:num w:numId="3">
    <w:abstractNumId w:val="22"/>
  </w:num>
  <w:num w:numId="4">
    <w:abstractNumId w:val="13"/>
  </w:num>
  <w:num w:numId="5">
    <w:abstractNumId w:val="16"/>
  </w:num>
  <w:num w:numId="6">
    <w:abstractNumId w:val="5"/>
  </w:num>
  <w:num w:numId="7">
    <w:abstractNumId w:val="4"/>
  </w:num>
  <w:num w:numId="8">
    <w:abstractNumId w:val="23"/>
  </w:num>
  <w:num w:numId="9">
    <w:abstractNumId w:val="11"/>
  </w:num>
  <w:num w:numId="10">
    <w:abstractNumId w:val="24"/>
  </w:num>
  <w:num w:numId="11">
    <w:abstractNumId w:val="9"/>
  </w:num>
  <w:num w:numId="12">
    <w:abstractNumId w:val="2"/>
  </w:num>
  <w:num w:numId="13">
    <w:abstractNumId w:val="17"/>
  </w:num>
  <w:num w:numId="14">
    <w:abstractNumId w:val="0"/>
  </w:num>
  <w:num w:numId="15">
    <w:abstractNumId w:val="14"/>
  </w:num>
  <w:num w:numId="16">
    <w:abstractNumId w:val="1"/>
  </w:num>
  <w:num w:numId="17">
    <w:abstractNumId w:val="15"/>
  </w:num>
  <w:num w:numId="18">
    <w:abstractNumId w:val="19"/>
  </w:num>
  <w:num w:numId="19">
    <w:abstractNumId w:val="3"/>
  </w:num>
  <w:num w:numId="20">
    <w:abstractNumId w:val="10"/>
  </w:num>
  <w:num w:numId="21">
    <w:abstractNumId w:val="20"/>
  </w:num>
  <w:num w:numId="22">
    <w:abstractNumId w:val="7"/>
  </w:num>
  <w:num w:numId="23">
    <w:abstractNumId w:val="6"/>
  </w:num>
  <w:num w:numId="24">
    <w:abstractNumId w:val="18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055"/>
    <w:rsid w:val="0003630A"/>
    <w:rsid w:val="001727E1"/>
    <w:rsid w:val="0033706E"/>
    <w:rsid w:val="0034449B"/>
    <w:rsid w:val="005E5055"/>
    <w:rsid w:val="00697251"/>
    <w:rsid w:val="00697A24"/>
    <w:rsid w:val="008F4FD8"/>
    <w:rsid w:val="00977F5D"/>
    <w:rsid w:val="00B02DE2"/>
    <w:rsid w:val="00B31ED8"/>
    <w:rsid w:val="00D722A8"/>
    <w:rsid w:val="00DD1821"/>
    <w:rsid w:val="00E72E56"/>
    <w:rsid w:val="00F3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055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8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7F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7F5D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77F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7F5D"/>
    <w:rPr>
      <w:rFonts w:ascii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055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8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7F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7F5D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77F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7F5D"/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6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617</Words>
  <Characters>3523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KIDS</Company>
  <LinksUpToDate>false</LinksUpToDate>
  <CharactersWithSpaces>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Pellatt Vicki</dc:creator>
  <cp:lastModifiedBy>Pellatt Vicki</cp:lastModifiedBy>
  <cp:revision>2</cp:revision>
  <cp:lastPrinted>2018-11-01T13:42:00Z</cp:lastPrinted>
  <dcterms:created xsi:type="dcterms:W3CDTF">2018-11-19T10:55:00Z</dcterms:created>
  <dcterms:modified xsi:type="dcterms:W3CDTF">2018-11-19T10:55:00Z</dcterms:modified>
</cp:coreProperties>
</file>